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B771" w14:textId="49685C74" w:rsidR="00E45EC1" w:rsidRDefault="005B0235" w:rsidP="00E45EC1">
      <w:pPr>
        <w:jc w:val="right"/>
        <w:rPr>
          <w:rFonts w:asciiTheme="minorHAnsi" w:hAnsiTheme="minorHAnsi" w:cstheme="minorHAnsi"/>
          <w:b/>
          <w:sz w:val="22"/>
          <w:szCs w:val="22"/>
        </w:rPr>
      </w:pPr>
      <w:r>
        <w:rPr>
          <w:rFonts w:asciiTheme="minorHAnsi" w:hAnsiTheme="minorHAnsi" w:cstheme="minorHAnsi"/>
          <w:b/>
          <w:sz w:val="22"/>
          <w:szCs w:val="22"/>
        </w:rPr>
        <w:t>1</w:t>
      </w:r>
      <w:r w:rsidR="00E45EC1" w:rsidRPr="00545D7B">
        <w:rPr>
          <w:rFonts w:asciiTheme="minorHAnsi" w:hAnsiTheme="minorHAnsi" w:cstheme="minorHAnsi"/>
          <w:b/>
          <w:sz w:val="22"/>
          <w:szCs w:val="22"/>
        </w:rPr>
        <w:t xml:space="preserve"> </w:t>
      </w:r>
      <w:r w:rsidRPr="00545D7B">
        <w:rPr>
          <w:rFonts w:asciiTheme="minorHAnsi" w:hAnsiTheme="minorHAnsi" w:cstheme="minorHAnsi"/>
          <w:b/>
          <w:sz w:val="22"/>
          <w:szCs w:val="22"/>
        </w:rPr>
        <w:t>PRIEDAS</w:t>
      </w:r>
    </w:p>
    <w:p w14:paraId="4AC1CAF6" w14:textId="77777777" w:rsidR="00E15761" w:rsidRPr="004A6870" w:rsidRDefault="00E15761" w:rsidP="00E15761">
      <w:pPr>
        <w:tabs>
          <w:tab w:val="center" w:pos="0"/>
        </w:tabs>
        <w:jc w:val="center"/>
        <w:rPr>
          <w:rFonts w:asciiTheme="minorHAnsi" w:hAnsiTheme="minorHAnsi" w:cstheme="minorHAnsi"/>
          <w:b/>
          <w:bCs/>
          <w:sz w:val="22"/>
          <w:szCs w:val="22"/>
        </w:rPr>
      </w:pPr>
    </w:p>
    <w:p w14:paraId="079426B2" w14:textId="77777777" w:rsidR="00E15761" w:rsidRPr="004A6870" w:rsidRDefault="00E15761" w:rsidP="00E15761">
      <w:pPr>
        <w:ind w:left="6379" w:hanging="283"/>
        <w:jc w:val="right"/>
        <w:rPr>
          <w:rFonts w:asciiTheme="minorHAnsi" w:hAnsiTheme="minorHAnsi" w:cstheme="minorHAnsi"/>
          <w:sz w:val="22"/>
          <w:szCs w:val="22"/>
        </w:rPr>
      </w:pPr>
    </w:p>
    <w:p w14:paraId="599D40A5" w14:textId="77777777" w:rsidR="00E15761" w:rsidRPr="004A6870" w:rsidRDefault="00E15761" w:rsidP="00E15761">
      <w:pPr>
        <w:jc w:val="center"/>
        <w:rPr>
          <w:rFonts w:asciiTheme="minorHAnsi" w:hAnsiTheme="minorHAnsi" w:cstheme="minorHAnsi"/>
          <w:b/>
          <w:caps/>
          <w:sz w:val="22"/>
          <w:szCs w:val="22"/>
        </w:rPr>
      </w:pPr>
      <w:r w:rsidRPr="004A6870">
        <w:rPr>
          <w:rFonts w:asciiTheme="minorHAnsi" w:hAnsiTheme="minorHAnsi" w:cstheme="minorHAnsi"/>
          <w:b/>
          <w:caps/>
          <w:sz w:val="22"/>
          <w:szCs w:val="22"/>
        </w:rPr>
        <w:t xml:space="preserve">Techninė specifikacija </w:t>
      </w:r>
    </w:p>
    <w:p w14:paraId="00C5ECD0" w14:textId="77777777" w:rsidR="00E15761" w:rsidRPr="004A6870" w:rsidRDefault="00E15761" w:rsidP="00E15761">
      <w:pPr>
        <w:jc w:val="center"/>
        <w:rPr>
          <w:rFonts w:asciiTheme="minorHAnsi" w:hAnsiTheme="minorHAnsi" w:cstheme="minorHAnsi"/>
          <w:b/>
          <w:caps/>
          <w:sz w:val="22"/>
          <w:szCs w:val="22"/>
        </w:rPr>
      </w:pPr>
    </w:p>
    <w:p w14:paraId="441A8622" w14:textId="77777777" w:rsidR="00E15761" w:rsidRPr="004A6870" w:rsidRDefault="00E15761" w:rsidP="00E15761">
      <w:pPr>
        <w:jc w:val="center"/>
        <w:rPr>
          <w:rFonts w:asciiTheme="minorHAnsi" w:hAnsiTheme="minorHAnsi" w:cstheme="minorHAnsi"/>
          <w:b/>
          <w:caps/>
          <w:sz w:val="22"/>
          <w:szCs w:val="22"/>
        </w:rPr>
      </w:pPr>
    </w:p>
    <w:p w14:paraId="4898A463" w14:textId="77777777" w:rsidR="00E15761" w:rsidRPr="004A6870" w:rsidRDefault="00E15761" w:rsidP="00E15761">
      <w:pPr>
        <w:rPr>
          <w:rFonts w:asciiTheme="minorHAnsi" w:hAnsiTheme="minorHAnsi" w:cstheme="minorHAnsi"/>
          <w:b/>
          <w:sz w:val="22"/>
          <w:szCs w:val="22"/>
        </w:rPr>
      </w:pPr>
      <w:r w:rsidRPr="004A6870">
        <w:rPr>
          <w:rFonts w:asciiTheme="minorHAnsi" w:hAnsiTheme="minorHAnsi" w:cstheme="minorHAnsi"/>
          <w:b/>
          <w:sz w:val="22"/>
          <w:szCs w:val="22"/>
        </w:rPr>
        <w:t>1. Perkantysis subjektas</w:t>
      </w:r>
    </w:p>
    <w:p w14:paraId="22E74DB2" w14:textId="77777777" w:rsidR="00E15761" w:rsidRPr="004A6870" w:rsidRDefault="00E15761" w:rsidP="00E15761">
      <w:pPr>
        <w:keepNext/>
        <w:jc w:val="both"/>
        <w:rPr>
          <w:rFonts w:asciiTheme="minorHAnsi" w:hAnsiTheme="minorHAnsi" w:cstheme="minorHAnsi"/>
          <w:sz w:val="22"/>
          <w:szCs w:val="22"/>
        </w:rPr>
      </w:pPr>
      <w:r w:rsidRPr="004A6870">
        <w:rPr>
          <w:rFonts w:asciiTheme="minorHAnsi" w:hAnsiTheme="minorHAnsi" w:cstheme="minorHAnsi"/>
          <w:sz w:val="22"/>
          <w:szCs w:val="22"/>
        </w:rPr>
        <w:t xml:space="preserve">Perkantysis subjektas yra AB „Amber Grid“ (toliau – Perkantysis subjektas). Daugiau informacijos apie Perkantįjį subjektą ir jo veiklą galima rasti </w:t>
      </w:r>
      <w:hyperlink r:id="rId11" w:history="1">
        <w:r w:rsidRPr="004A6870">
          <w:rPr>
            <w:rStyle w:val="Hyperlink"/>
            <w:rFonts w:asciiTheme="minorHAnsi" w:eastAsiaTheme="majorEastAsia" w:hAnsiTheme="minorHAnsi" w:cstheme="minorHAnsi"/>
            <w:sz w:val="22"/>
            <w:szCs w:val="22"/>
          </w:rPr>
          <w:t>www.ambergrid.lt</w:t>
        </w:r>
      </w:hyperlink>
      <w:r>
        <w:rPr>
          <w:rStyle w:val="Hyperlink"/>
          <w:rFonts w:asciiTheme="minorHAnsi" w:eastAsiaTheme="majorEastAsia" w:hAnsiTheme="minorHAnsi" w:cstheme="minorHAnsi"/>
          <w:sz w:val="22"/>
          <w:szCs w:val="22"/>
        </w:rPr>
        <w:t>.</w:t>
      </w:r>
    </w:p>
    <w:p w14:paraId="1E9C7670" w14:textId="77777777" w:rsidR="00E15761" w:rsidRPr="004A6870" w:rsidRDefault="00E15761" w:rsidP="00E15761">
      <w:pPr>
        <w:ind w:left="284" w:hanging="283"/>
        <w:jc w:val="center"/>
        <w:rPr>
          <w:rFonts w:asciiTheme="minorHAnsi" w:hAnsiTheme="minorHAnsi" w:cstheme="minorHAnsi"/>
          <w:bCs/>
          <w:smallCaps/>
          <w:sz w:val="22"/>
          <w:szCs w:val="22"/>
        </w:rPr>
      </w:pPr>
    </w:p>
    <w:p w14:paraId="7378792E" w14:textId="77777777" w:rsidR="00E15761" w:rsidRPr="004A6870" w:rsidRDefault="00E15761" w:rsidP="00E15761">
      <w:pPr>
        <w:tabs>
          <w:tab w:val="left" w:pos="0"/>
        </w:tabs>
        <w:rPr>
          <w:rFonts w:asciiTheme="minorHAnsi" w:hAnsiTheme="minorHAnsi" w:cstheme="minorHAnsi"/>
          <w:b/>
          <w:sz w:val="22"/>
          <w:szCs w:val="22"/>
        </w:rPr>
      </w:pPr>
      <w:r w:rsidRPr="004A6870">
        <w:rPr>
          <w:rFonts w:asciiTheme="minorHAnsi" w:hAnsiTheme="minorHAnsi" w:cstheme="minorHAnsi"/>
          <w:b/>
          <w:sz w:val="22"/>
          <w:szCs w:val="22"/>
        </w:rPr>
        <w:t>2. Pirkimo objektas</w:t>
      </w:r>
    </w:p>
    <w:p w14:paraId="47199896" w14:textId="0732EA32" w:rsidR="00E15761" w:rsidRDefault="00A66367" w:rsidP="00A30FD1">
      <w:pPr>
        <w:tabs>
          <w:tab w:val="left" w:pos="0"/>
        </w:tabs>
        <w:jc w:val="both"/>
        <w:rPr>
          <w:rFonts w:asciiTheme="minorHAnsi" w:hAnsiTheme="minorHAnsi" w:cstheme="minorHAnsi"/>
          <w:sz w:val="22"/>
          <w:szCs w:val="22"/>
        </w:rPr>
      </w:pPr>
      <w:r w:rsidRPr="00A66367">
        <w:rPr>
          <w:rFonts w:asciiTheme="minorHAnsi" w:hAnsiTheme="minorHAnsi" w:cstheme="minorHAnsi"/>
          <w:sz w:val="22"/>
          <w:szCs w:val="22"/>
        </w:rPr>
        <w:t>Apsaugoti nuo sprogimo elektrotechniniai gaminiai</w:t>
      </w:r>
      <w:r w:rsidR="00A461DC" w:rsidRPr="00A461DC">
        <w:rPr>
          <w:rFonts w:asciiTheme="minorHAnsi" w:hAnsiTheme="minorHAnsi" w:cstheme="minorHAnsi"/>
          <w:sz w:val="22"/>
          <w:szCs w:val="22"/>
        </w:rPr>
        <w:t>, jų priedai ir kitos prekės, skirt</w:t>
      </w:r>
      <w:r w:rsidR="008A7827">
        <w:rPr>
          <w:rFonts w:asciiTheme="minorHAnsi" w:hAnsiTheme="minorHAnsi" w:cstheme="minorHAnsi"/>
          <w:sz w:val="22"/>
          <w:szCs w:val="22"/>
        </w:rPr>
        <w:t>os</w:t>
      </w:r>
      <w:r w:rsidR="00A461DC" w:rsidRPr="00A461DC">
        <w:rPr>
          <w:rFonts w:asciiTheme="minorHAnsi" w:hAnsiTheme="minorHAnsi" w:cstheme="minorHAnsi"/>
          <w:sz w:val="22"/>
          <w:szCs w:val="22"/>
        </w:rPr>
        <w:t xml:space="preserve"> naudoti potencialiai sprogioje aplinkoje (toliau – Prekės).</w:t>
      </w:r>
    </w:p>
    <w:p w14:paraId="0BD085C4" w14:textId="77777777" w:rsidR="00A461DC" w:rsidRPr="004A6870" w:rsidRDefault="00A461DC" w:rsidP="00E15761">
      <w:pPr>
        <w:tabs>
          <w:tab w:val="left" w:pos="0"/>
        </w:tabs>
        <w:rPr>
          <w:rFonts w:asciiTheme="minorHAnsi" w:hAnsiTheme="minorHAnsi" w:cstheme="minorHAnsi"/>
          <w:sz w:val="22"/>
          <w:szCs w:val="22"/>
        </w:rPr>
      </w:pPr>
    </w:p>
    <w:p w14:paraId="3BFF8271" w14:textId="77777777" w:rsidR="00E15761" w:rsidRPr="004A6870" w:rsidRDefault="00E15761" w:rsidP="00E15761">
      <w:pPr>
        <w:rPr>
          <w:rFonts w:asciiTheme="minorHAnsi" w:hAnsiTheme="minorHAnsi" w:cstheme="minorHAnsi"/>
          <w:b/>
          <w:bCs/>
          <w:sz w:val="22"/>
          <w:szCs w:val="22"/>
        </w:rPr>
      </w:pPr>
      <w:r w:rsidRPr="004A6870">
        <w:rPr>
          <w:rFonts w:asciiTheme="minorHAnsi" w:hAnsiTheme="minorHAnsi" w:cstheme="minorHAnsi"/>
          <w:b/>
          <w:sz w:val="22"/>
          <w:szCs w:val="22"/>
        </w:rPr>
        <w:t>3. Sąlygos ir r</w:t>
      </w:r>
      <w:r w:rsidRPr="004A6870">
        <w:rPr>
          <w:rFonts w:asciiTheme="minorHAnsi" w:hAnsiTheme="minorHAnsi" w:cstheme="minorHAnsi"/>
          <w:b/>
          <w:bCs/>
          <w:sz w:val="22"/>
          <w:szCs w:val="22"/>
        </w:rPr>
        <w:t>eikalavimai pirkimo objektui</w:t>
      </w:r>
    </w:p>
    <w:p w14:paraId="543BFB9F" w14:textId="474F3BA8" w:rsidR="00E15761" w:rsidRPr="004A6870" w:rsidRDefault="00E15761" w:rsidP="00EF0BB4">
      <w:pPr>
        <w:numPr>
          <w:ilvl w:val="0"/>
          <w:numId w:val="27"/>
        </w:numPr>
        <w:tabs>
          <w:tab w:val="left" w:pos="426"/>
        </w:tabs>
        <w:spacing w:before="120"/>
        <w:ind w:left="567" w:hanging="425"/>
        <w:jc w:val="both"/>
        <w:outlineLvl w:val="1"/>
        <w:rPr>
          <w:rFonts w:asciiTheme="minorHAnsi" w:eastAsiaTheme="minorEastAsia" w:hAnsiTheme="minorHAnsi" w:cstheme="minorBidi"/>
          <w:color w:val="000000"/>
          <w:sz w:val="22"/>
          <w:szCs w:val="22"/>
        </w:rPr>
      </w:pPr>
      <w:bookmarkStart w:id="0" w:name="_Hlk54952359"/>
      <w:r w:rsidRPr="23284182">
        <w:rPr>
          <w:rFonts w:asciiTheme="minorHAnsi" w:hAnsiTheme="minorHAnsi" w:cstheme="minorBidi"/>
          <w:color w:val="000000" w:themeColor="text1"/>
          <w:sz w:val="22"/>
          <w:szCs w:val="22"/>
        </w:rPr>
        <w:t xml:space="preserve"> Prekės turi būti naujos </w:t>
      </w:r>
      <w:r w:rsidRPr="27B7594A">
        <w:rPr>
          <w:rFonts w:asciiTheme="minorHAnsi" w:hAnsiTheme="minorHAnsi" w:cstheme="minorBidi"/>
          <w:sz w:val="22"/>
          <w:szCs w:val="22"/>
        </w:rPr>
        <w:t xml:space="preserve">(pagamintos ne anksčiau nei prieš </w:t>
      </w:r>
      <w:r w:rsidR="00A461DC" w:rsidRPr="27B7594A">
        <w:rPr>
          <w:rFonts w:asciiTheme="minorHAnsi" w:hAnsiTheme="minorHAnsi" w:cstheme="minorBidi"/>
          <w:sz w:val="22"/>
          <w:szCs w:val="22"/>
        </w:rPr>
        <w:t>12</w:t>
      </w:r>
      <w:r w:rsidRPr="27B7594A">
        <w:rPr>
          <w:rFonts w:asciiTheme="minorHAnsi" w:hAnsiTheme="minorHAnsi" w:cstheme="minorBidi"/>
          <w:sz w:val="22"/>
          <w:szCs w:val="22"/>
        </w:rPr>
        <w:t xml:space="preserve"> mėnesi</w:t>
      </w:r>
      <w:r w:rsidR="6C3B4699" w:rsidRPr="27B7594A">
        <w:rPr>
          <w:rFonts w:asciiTheme="minorHAnsi" w:hAnsiTheme="minorHAnsi" w:cstheme="minorBidi"/>
          <w:sz w:val="22"/>
          <w:szCs w:val="22"/>
        </w:rPr>
        <w:t>ų</w:t>
      </w:r>
      <w:r w:rsidRPr="27B7594A">
        <w:rPr>
          <w:rFonts w:asciiTheme="minorHAnsi" w:hAnsiTheme="minorHAnsi" w:cstheme="minorBidi"/>
          <w:sz w:val="22"/>
          <w:szCs w:val="22"/>
        </w:rPr>
        <w:t>)</w:t>
      </w:r>
      <w:r w:rsidRPr="23284182">
        <w:rPr>
          <w:rFonts w:asciiTheme="minorHAnsi" w:hAnsiTheme="minorHAnsi" w:cstheme="minorBidi"/>
          <w:color w:val="000000" w:themeColor="text1"/>
          <w:sz w:val="22"/>
          <w:szCs w:val="22"/>
        </w:rPr>
        <w:t>, nenaudotos, neremontuotos, nerestauruotos, pristatomos originaliame gamykliniame įpakavime.</w:t>
      </w:r>
    </w:p>
    <w:p w14:paraId="1C30E30C" w14:textId="77777777"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HAnsi"/>
          <w:color w:val="000000"/>
          <w:sz w:val="22"/>
          <w:szCs w:val="22"/>
        </w:rPr>
      </w:pPr>
      <w:r w:rsidRPr="004A6870">
        <w:rPr>
          <w:rFonts w:asciiTheme="minorHAnsi" w:hAnsiTheme="minorHAnsi" w:cstheme="minorHAnsi"/>
          <w:color w:val="000000"/>
          <w:sz w:val="22"/>
          <w:szCs w:val="22"/>
        </w:rPr>
        <w:t xml:space="preserve"> Prekių techninės specifikacijos rodiklių reikšmės negali būti dirbtinai (ne pagal gamyklinius rodiklius) padidintos.</w:t>
      </w:r>
    </w:p>
    <w:p w14:paraId="1A83067F" w14:textId="1EEE6EF1"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Bidi"/>
          <w:color w:val="000000"/>
          <w:sz w:val="22"/>
          <w:szCs w:val="22"/>
        </w:rPr>
      </w:pPr>
      <w:r w:rsidRPr="112702D3">
        <w:rPr>
          <w:rFonts w:asciiTheme="minorHAnsi" w:hAnsiTheme="minorHAnsi" w:cstheme="minorBidi"/>
          <w:color w:val="000000" w:themeColor="text1"/>
          <w:sz w:val="22"/>
          <w:szCs w:val="22"/>
        </w:rPr>
        <w:t xml:space="preserve"> </w:t>
      </w:r>
      <w:r w:rsidR="00A461DC" w:rsidRPr="112702D3">
        <w:rPr>
          <w:rFonts w:asciiTheme="minorHAnsi" w:hAnsiTheme="minorHAnsi" w:cstheme="minorBidi"/>
          <w:color w:val="000000" w:themeColor="text1"/>
          <w:sz w:val="22"/>
          <w:szCs w:val="22"/>
        </w:rPr>
        <w:t xml:space="preserve">Numatomų įsigyti ir techninės specifikacijos priede Nr. 1 pateiktas Prekių sąrašas ir kiekiai yra </w:t>
      </w:r>
      <w:r w:rsidR="00A461DC" w:rsidRPr="16E9E8B8">
        <w:rPr>
          <w:rFonts w:asciiTheme="minorHAnsi" w:hAnsiTheme="minorHAnsi" w:cstheme="minorBidi"/>
          <w:color w:val="000000" w:themeColor="text1"/>
          <w:sz w:val="22"/>
          <w:szCs w:val="22"/>
        </w:rPr>
        <w:t>prelim</w:t>
      </w:r>
      <w:r w:rsidR="1B379AD1" w:rsidRPr="16E9E8B8">
        <w:rPr>
          <w:rFonts w:asciiTheme="minorHAnsi" w:hAnsiTheme="minorHAnsi" w:cstheme="minorBidi"/>
          <w:color w:val="000000" w:themeColor="text1"/>
          <w:sz w:val="22"/>
          <w:szCs w:val="22"/>
        </w:rPr>
        <w:t>inarūs</w:t>
      </w:r>
      <w:r w:rsidR="1B379AD1" w:rsidRPr="2364319F">
        <w:rPr>
          <w:rFonts w:asciiTheme="minorHAnsi" w:hAnsiTheme="minorHAnsi" w:cstheme="minorBidi"/>
          <w:color w:val="000000" w:themeColor="text1"/>
          <w:sz w:val="22"/>
          <w:szCs w:val="22"/>
        </w:rPr>
        <w:t>.</w:t>
      </w:r>
      <w:r w:rsidR="00A461DC" w:rsidRPr="112702D3">
        <w:rPr>
          <w:rFonts w:asciiTheme="minorHAnsi" w:hAnsiTheme="minorHAnsi" w:cstheme="minorBidi"/>
          <w:color w:val="000000" w:themeColor="text1"/>
          <w:sz w:val="22"/>
          <w:szCs w:val="22"/>
        </w:rPr>
        <w:t xml:space="preserve"> </w:t>
      </w:r>
      <w:r w:rsidR="152CD79E" w:rsidRPr="61D1EC39">
        <w:rPr>
          <w:rFonts w:asciiTheme="minorHAnsi" w:hAnsiTheme="minorHAnsi" w:cstheme="minorBidi"/>
          <w:color w:val="000000" w:themeColor="text1"/>
          <w:sz w:val="22"/>
          <w:szCs w:val="22"/>
        </w:rPr>
        <w:t xml:space="preserve">Perkantysis </w:t>
      </w:r>
      <w:r w:rsidR="152CD79E" w:rsidRPr="7648BD27">
        <w:rPr>
          <w:rFonts w:asciiTheme="minorHAnsi" w:hAnsiTheme="minorHAnsi" w:cstheme="minorBidi"/>
          <w:color w:val="000000" w:themeColor="text1"/>
          <w:sz w:val="22"/>
          <w:szCs w:val="22"/>
        </w:rPr>
        <w:t>subjektas</w:t>
      </w:r>
      <w:r w:rsidRPr="7648BD27">
        <w:rPr>
          <w:rFonts w:asciiTheme="minorHAnsi" w:hAnsiTheme="minorHAnsi" w:cstheme="minorBidi"/>
          <w:color w:val="000000" w:themeColor="text1"/>
          <w:sz w:val="22"/>
          <w:szCs w:val="22"/>
        </w:rPr>
        <w:t xml:space="preserve"> </w:t>
      </w:r>
      <w:r w:rsidR="00F127FD" w:rsidRPr="015FCC30">
        <w:rPr>
          <w:rFonts w:asciiTheme="minorHAnsi" w:hAnsiTheme="minorHAnsi" w:cstheme="minorBidi"/>
          <w:color w:val="000000" w:themeColor="text1"/>
          <w:sz w:val="22"/>
          <w:szCs w:val="22"/>
        </w:rPr>
        <w:t>ne</w:t>
      </w:r>
      <w:r w:rsidR="00ED6B6E" w:rsidRPr="015FCC30">
        <w:rPr>
          <w:rFonts w:asciiTheme="minorHAnsi" w:hAnsiTheme="minorHAnsi" w:cstheme="minorBidi"/>
          <w:color w:val="000000" w:themeColor="text1"/>
          <w:sz w:val="22"/>
          <w:szCs w:val="22"/>
        </w:rPr>
        <w:t>įsipareigoja</w:t>
      </w:r>
      <w:r w:rsidR="00ED6B6E" w:rsidRPr="112702D3">
        <w:rPr>
          <w:rFonts w:asciiTheme="minorHAnsi" w:hAnsiTheme="minorHAnsi" w:cstheme="minorBidi"/>
          <w:color w:val="000000" w:themeColor="text1"/>
          <w:sz w:val="22"/>
          <w:szCs w:val="22"/>
        </w:rPr>
        <w:t xml:space="preserve"> iš šio Prekių sąrašo nupirkti visas prekes.</w:t>
      </w:r>
      <w:r w:rsidR="00733F04" w:rsidRPr="112702D3">
        <w:rPr>
          <w:rFonts w:asciiTheme="minorHAnsi" w:hAnsiTheme="minorHAnsi" w:cstheme="minorBidi"/>
          <w:color w:val="000000" w:themeColor="text1"/>
          <w:sz w:val="22"/>
          <w:szCs w:val="22"/>
        </w:rPr>
        <w:t xml:space="preserve"> </w:t>
      </w:r>
      <w:r w:rsidR="03D2AE2B" w:rsidRPr="1853137A">
        <w:rPr>
          <w:rFonts w:asciiTheme="minorHAnsi" w:hAnsiTheme="minorHAnsi" w:cstheme="minorBidi"/>
          <w:color w:val="000000" w:themeColor="text1"/>
          <w:sz w:val="22"/>
          <w:szCs w:val="22"/>
        </w:rPr>
        <w:t xml:space="preserve"> </w:t>
      </w:r>
      <w:r w:rsidR="4D56D55C" w:rsidRPr="48EBC04C">
        <w:rPr>
          <w:rFonts w:asciiTheme="minorHAnsi" w:hAnsiTheme="minorHAnsi" w:cstheme="minorBidi"/>
          <w:color w:val="000000" w:themeColor="text1"/>
          <w:sz w:val="22"/>
          <w:szCs w:val="22"/>
        </w:rPr>
        <w:t xml:space="preserve">Perkantysis </w:t>
      </w:r>
      <w:r w:rsidR="4D56D55C" w:rsidRPr="5AD00DA8">
        <w:rPr>
          <w:rFonts w:asciiTheme="minorHAnsi" w:hAnsiTheme="minorHAnsi" w:cstheme="minorBidi"/>
          <w:color w:val="000000" w:themeColor="text1"/>
          <w:sz w:val="22"/>
          <w:szCs w:val="22"/>
        </w:rPr>
        <w:t xml:space="preserve">subjektas </w:t>
      </w:r>
      <w:r w:rsidR="00733F04" w:rsidRPr="112702D3">
        <w:rPr>
          <w:rFonts w:asciiTheme="minorHAnsi" w:hAnsiTheme="minorHAnsi" w:cstheme="minorBidi"/>
          <w:color w:val="000000" w:themeColor="text1"/>
          <w:sz w:val="22"/>
          <w:szCs w:val="22"/>
        </w:rPr>
        <w:t xml:space="preserve"> </w:t>
      </w:r>
      <w:r w:rsidR="000F47C7" w:rsidRPr="112702D3">
        <w:rPr>
          <w:rFonts w:asciiTheme="minorHAnsi" w:hAnsiTheme="minorHAnsi" w:cstheme="minorBidi"/>
          <w:color w:val="000000" w:themeColor="text1"/>
          <w:sz w:val="22"/>
          <w:szCs w:val="22"/>
        </w:rPr>
        <w:t>gali pirkti Prekes iš sąrašo</w:t>
      </w:r>
      <w:r w:rsidR="00A65684" w:rsidRPr="112702D3">
        <w:rPr>
          <w:rFonts w:asciiTheme="minorHAnsi" w:hAnsiTheme="minorHAnsi" w:cstheme="minorBidi"/>
          <w:color w:val="000000" w:themeColor="text1"/>
          <w:sz w:val="22"/>
          <w:szCs w:val="22"/>
        </w:rPr>
        <w:t xml:space="preserve"> ir didesniais </w:t>
      </w:r>
      <w:r w:rsidR="00A65684" w:rsidRPr="29113972">
        <w:rPr>
          <w:rFonts w:asciiTheme="minorHAnsi" w:hAnsiTheme="minorHAnsi" w:cstheme="minorBidi"/>
          <w:color w:val="000000" w:themeColor="text1"/>
          <w:sz w:val="22"/>
          <w:szCs w:val="22"/>
        </w:rPr>
        <w:t>kiekiais</w:t>
      </w:r>
      <w:r w:rsidR="1E296A51" w:rsidRPr="29113972">
        <w:rPr>
          <w:rFonts w:asciiTheme="minorHAnsi" w:hAnsiTheme="minorHAnsi" w:cstheme="minorBidi"/>
          <w:color w:val="000000" w:themeColor="text1"/>
          <w:sz w:val="22"/>
          <w:szCs w:val="22"/>
        </w:rPr>
        <w:t xml:space="preserve">, tačiau </w:t>
      </w:r>
      <w:r w:rsidR="1E296A51" w:rsidRPr="0ED41F62">
        <w:rPr>
          <w:rFonts w:asciiTheme="minorHAnsi" w:hAnsiTheme="minorHAnsi" w:cstheme="minorBidi"/>
          <w:color w:val="000000" w:themeColor="text1"/>
          <w:sz w:val="22"/>
          <w:szCs w:val="22"/>
        </w:rPr>
        <w:t xml:space="preserve">neviršijant </w:t>
      </w:r>
      <w:r w:rsidR="2E29F355" w:rsidRPr="2C4FF2B5">
        <w:rPr>
          <w:rFonts w:asciiTheme="minorHAnsi" w:hAnsiTheme="minorHAnsi" w:cstheme="minorBidi"/>
          <w:color w:val="000000" w:themeColor="text1"/>
          <w:sz w:val="22"/>
          <w:szCs w:val="22"/>
        </w:rPr>
        <w:t>62727,27 Eur be PVM</w:t>
      </w:r>
      <w:r w:rsidR="1E296A51" w:rsidRPr="2C783497">
        <w:rPr>
          <w:rFonts w:asciiTheme="minorHAnsi" w:hAnsiTheme="minorHAnsi" w:cstheme="minorBidi"/>
          <w:color w:val="000000" w:themeColor="text1"/>
          <w:sz w:val="22"/>
          <w:szCs w:val="22"/>
        </w:rPr>
        <w:t xml:space="preserve"> </w:t>
      </w:r>
      <w:r w:rsidR="1E296A51" w:rsidRPr="1B9F5C8C">
        <w:rPr>
          <w:rFonts w:asciiTheme="minorHAnsi" w:hAnsiTheme="minorHAnsi" w:cstheme="minorBidi"/>
          <w:color w:val="000000" w:themeColor="text1"/>
          <w:sz w:val="22"/>
          <w:szCs w:val="22"/>
        </w:rPr>
        <w:t>sumos</w:t>
      </w:r>
      <w:r w:rsidR="00A65684" w:rsidRPr="1B9F5C8C">
        <w:rPr>
          <w:rFonts w:asciiTheme="minorHAnsi" w:hAnsiTheme="minorHAnsi" w:cstheme="minorBidi"/>
          <w:color w:val="000000" w:themeColor="text1"/>
          <w:sz w:val="22"/>
          <w:szCs w:val="22"/>
        </w:rPr>
        <w:t>.</w:t>
      </w:r>
      <w:r w:rsidR="00ED6B6E" w:rsidRPr="1B9F5C8C">
        <w:rPr>
          <w:rFonts w:asciiTheme="minorHAnsi" w:hAnsiTheme="minorHAnsi" w:cstheme="minorBidi"/>
          <w:color w:val="000000" w:themeColor="text1"/>
          <w:sz w:val="22"/>
          <w:szCs w:val="22"/>
        </w:rPr>
        <w:t xml:space="preserve"> </w:t>
      </w:r>
      <w:r w:rsidR="00A461DC" w:rsidRPr="112702D3">
        <w:rPr>
          <w:rFonts w:asciiTheme="minorHAnsi" w:hAnsiTheme="minorHAnsi" w:cstheme="minorBidi"/>
          <w:color w:val="000000" w:themeColor="text1"/>
          <w:sz w:val="22"/>
          <w:szCs w:val="22"/>
        </w:rPr>
        <w:t>Sąrašas skirtas ekonomiškai naudingiausiam pasiūlymui nustatyti.</w:t>
      </w:r>
    </w:p>
    <w:p w14:paraId="2F9D0663" w14:textId="0BD12AD3"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Bidi"/>
          <w:color w:val="000000"/>
          <w:sz w:val="22"/>
          <w:szCs w:val="22"/>
        </w:rPr>
      </w:pPr>
      <w:r w:rsidRPr="7E9E618F">
        <w:rPr>
          <w:rFonts w:asciiTheme="minorHAnsi" w:hAnsiTheme="minorHAnsi" w:cstheme="minorBidi"/>
          <w:color w:val="000000" w:themeColor="text1"/>
          <w:sz w:val="22"/>
          <w:szCs w:val="22"/>
        </w:rPr>
        <w:t xml:space="preserve"> </w:t>
      </w:r>
      <w:r w:rsidR="00A461DC" w:rsidRPr="5AC24FDB">
        <w:rPr>
          <w:rFonts w:asciiTheme="minorHAnsi" w:hAnsiTheme="minorHAnsi" w:cstheme="minorBidi"/>
          <w:color w:val="000000" w:themeColor="text1"/>
          <w:sz w:val="22"/>
          <w:szCs w:val="22"/>
        </w:rPr>
        <w:t>P</w:t>
      </w:r>
      <w:r w:rsidR="4428E13B" w:rsidRPr="5AC24FDB">
        <w:rPr>
          <w:rFonts w:asciiTheme="minorHAnsi" w:hAnsiTheme="minorHAnsi" w:cstheme="minorBidi"/>
          <w:color w:val="000000" w:themeColor="text1"/>
          <w:sz w:val="22"/>
          <w:szCs w:val="22"/>
        </w:rPr>
        <w:t xml:space="preserve">erkantysis </w:t>
      </w:r>
      <w:r w:rsidR="4428E13B" w:rsidRPr="78D89442">
        <w:rPr>
          <w:rFonts w:asciiTheme="minorHAnsi" w:hAnsiTheme="minorHAnsi" w:cstheme="minorBidi"/>
          <w:color w:val="000000" w:themeColor="text1"/>
          <w:sz w:val="22"/>
          <w:szCs w:val="22"/>
        </w:rPr>
        <w:t>subjektas</w:t>
      </w:r>
      <w:r w:rsidR="00A461DC" w:rsidRPr="7E9E618F">
        <w:rPr>
          <w:rFonts w:asciiTheme="minorHAnsi" w:hAnsiTheme="minorHAnsi" w:cstheme="minorBidi"/>
          <w:color w:val="000000" w:themeColor="text1"/>
          <w:sz w:val="22"/>
          <w:szCs w:val="22"/>
        </w:rPr>
        <w:t xml:space="preserve"> priede Nr. 1,</w:t>
      </w:r>
      <w:r w:rsidR="00EA12B3">
        <w:rPr>
          <w:rFonts w:asciiTheme="minorHAnsi" w:hAnsiTheme="minorHAnsi" w:cstheme="minorBidi"/>
          <w:color w:val="000000" w:themeColor="text1"/>
          <w:sz w:val="22"/>
          <w:szCs w:val="22"/>
        </w:rPr>
        <w:t xml:space="preserve"> </w:t>
      </w:r>
      <w:r w:rsidR="00A461DC" w:rsidRPr="7E9E618F">
        <w:rPr>
          <w:rFonts w:asciiTheme="minorHAnsi" w:hAnsiTheme="minorHAnsi" w:cstheme="minorBidi"/>
          <w:color w:val="000000" w:themeColor="text1"/>
          <w:sz w:val="22"/>
          <w:szCs w:val="22"/>
        </w:rPr>
        <w:t>kaip pavyzdžius, pateikia savo technologiniuose įrenginiuose naudojamus Ex išpildymo elektrotechnikos gaminius nurodydamas jų gamintoją ir modelį. Taip pat šiame priede yra nurodomi minimalūs techniniai reikalavimai Prekių kokybės užtikrinimui. Pardavėjas gali siūlyti ir kitų gamintojų analogiškos paskirties, konstrukcijos bei parametrų gaminius, tačiau turi užtikrinti, kad jie būtų ne prastesnių techninių charakteristikų nei nurodytų techninės specifikacijos priede Nr. 1.</w:t>
      </w:r>
    </w:p>
    <w:p w14:paraId="360ACC0C" w14:textId="7264A3C9"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HAnsi"/>
          <w:color w:val="000000"/>
          <w:sz w:val="22"/>
          <w:szCs w:val="22"/>
        </w:rPr>
      </w:pPr>
      <w:r w:rsidRPr="00A461DC">
        <w:rPr>
          <w:rFonts w:asciiTheme="minorHAnsi" w:hAnsiTheme="minorHAnsi" w:cstheme="minorHAnsi"/>
          <w:color w:val="000000"/>
          <w:sz w:val="22"/>
          <w:szCs w:val="22"/>
        </w:rPr>
        <w:t xml:space="preserve">Jei prekių gamintojas nutrauks Tiekėjo siūlomų prekių gamybą, </w:t>
      </w:r>
      <w:r w:rsidR="005D42EE">
        <w:rPr>
          <w:rFonts w:asciiTheme="minorHAnsi" w:hAnsiTheme="minorHAnsi" w:cstheme="minorHAnsi"/>
          <w:color w:val="000000"/>
          <w:sz w:val="22"/>
          <w:szCs w:val="22"/>
        </w:rPr>
        <w:t>T</w:t>
      </w:r>
      <w:r w:rsidRPr="00A461DC">
        <w:rPr>
          <w:rFonts w:asciiTheme="minorHAnsi" w:hAnsiTheme="minorHAnsi" w:cstheme="minorHAnsi"/>
          <w:color w:val="000000"/>
          <w:sz w:val="22"/>
          <w:szCs w:val="22"/>
        </w:rPr>
        <w:t>iekėjas turi teisę, pateikus gamintojo oficialų raštą apie prekių tiekimo/gamybos</w:t>
      </w:r>
      <w:r w:rsidR="00DE0799" w:rsidRPr="00A461DC">
        <w:rPr>
          <w:rFonts w:asciiTheme="minorHAnsi" w:hAnsiTheme="minorHAnsi" w:cstheme="minorHAnsi"/>
          <w:color w:val="000000"/>
          <w:sz w:val="22"/>
          <w:szCs w:val="22"/>
        </w:rPr>
        <w:t xml:space="preserve"> </w:t>
      </w:r>
      <w:r w:rsidRPr="00A461DC">
        <w:rPr>
          <w:rFonts w:asciiTheme="minorHAnsi" w:hAnsiTheme="minorHAnsi" w:cstheme="minorHAnsi"/>
          <w:color w:val="000000"/>
          <w:sz w:val="22"/>
          <w:szCs w:val="22"/>
        </w:rPr>
        <w:t>nutraukimą, nekeičiant galutiniame pasiūlyme ir sutartyje</w:t>
      </w:r>
      <w:r w:rsidR="00DE0799" w:rsidRPr="00A461DC">
        <w:rPr>
          <w:rFonts w:asciiTheme="minorHAnsi" w:hAnsiTheme="minorHAnsi" w:cstheme="minorHAnsi"/>
          <w:color w:val="000000"/>
          <w:sz w:val="22"/>
          <w:szCs w:val="22"/>
        </w:rPr>
        <w:t xml:space="preserve"> </w:t>
      </w:r>
      <w:r w:rsidRPr="00A461DC">
        <w:rPr>
          <w:rFonts w:asciiTheme="minorHAnsi" w:hAnsiTheme="minorHAnsi" w:cstheme="minorHAnsi"/>
          <w:color w:val="000000"/>
          <w:sz w:val="22"/>
          <w:szCs w:val="22"/>
        </w:rPr>
        <w:t>nurodytų įkain</w:t>
      </w:r>
      <w:r w:rsidR="00DE0799" w:rsidRPr="00A461DC">
        <w:rPr>
          <w:rFonts w:asciiTheme="minorHAnsi" w:hAnsiTheme="minorHAnsi" w:cstheme="minorHAnsi"/>
          <w:color w:val="000000"/>
          <w:sz w:val="22"/>
          <w:szCs w:val="22"/>
        </w:rPr>
        <w:t>i</w:t>
      </w:r>
      <w:r w:rsidRPr="00A461DC">
        <w:rPr>
          <w:rFonts w:asciiTheme="minorHAnsi" w:hAnsiTheme="minorHAnsi" w:cstheme="minorHAnsi"/>
          <w:color w:val="000000"/>
          <w:sz w:val="22"/>
          <w:szCs w:val="22"/>
        </w:rPr>
        <w:t>ų, pateikti gamintojo naujesnio modelio prekės, atitinkančias šios techninės specifikacijos reikalavimus.</w:t>
      </w:r>
    </w:p>
    <w:p w14:paraId="5742B828" w14:textId="7A61427E"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Bidi"/>
          <w:color w:val="000000"/>
          <w:sz w:val="22"/>
          <w:szCs w:val="22"/>
        </w:rPr>
      </w:pPr>
      <w:r w:rsidRPr="7D1A3765">
        <w:rPr>
          <w:rFonts w:asciiTheme="minorHAnsi" w:hAnsiTheme="minorHAnsi" w:cstheme="minorBidi"/>
          <w:color w:val="000000" w:themeColor="text1"/>
          <w:sz w:val="22"/>
          <w:szCs w:val="22"/>
        </w:rPr>
        <w:t>Perkantysis subjektas iškilus poreikiui turi teisę pirkti ir kitas, techninėje specifikacijoje nenurodytas analogiškos paskirties prekes, (maksimaliai iki 10 proc. pradinės sutarties vertės be PVM).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Ši suma (10 proc. pradinės sutarties vertės be PVM) gali būti skirta  nenurodytoms</w:t>
      </w:r>
      <w:r w:rsidR="6A9ADBE3" w:rsidRPr="0CE5AE9E">
        <w:rPr>
          <w:rFonts w:asciiTheme="minorHAnsi" w:hAnsiTheme="minorHAnsi" w:cstheme="minorBidi"/>
          <w:color w:val="000000" w:themeColor="text1"/>
          <w:sz w:val="22"/>
          <w:szCs w:val="22"/>
        </w:rPr>
        <w:t>, bet su pirkimo objektu susijusioms</w:t>
      </w:r>
      <w:r w:rsidRPr="7D1A3765">
        <w:rPr>
          <w:rFonts w:asciiTheme="minorHAnsi" w:hAnsiTheme="minorHAnsi" w:cstheme="minorBidi"/>
          <w:color w:val="000000" w:themeColor="text1"/>
          <w:sz w:val="22"/>
          <w:szCs w:val="22"/>
        </w:rPr>
        <w:t xml:space="preserve"> prekėms įsigyti.</w:t>
      </w:r>
    </w:p>
    <w:p w14:paraId="359FC188" w14:textId="169C7BB3"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HAnsi"/>
          <w:color w:val="000000"/>
          <w:sz w:val="22"/>
          <w:szCs w:val="22"/>
        </w:rPr>
      </w:pPr>
      <w:bookmarkStart w:id="1" w:name="_Hlk54952492"/>
      <w:bookmarkEnd w:id="0"/>
      <w:r w:rsidRPr="02D82640">
        <w:rPr>
          <w:rFonts w:asciiTheme="minorHAnsi" w:hAnsiTheme="minorHAnsi" w:cstheme="minorBidi"/>
          <w:color w:val="000000" w:themeColor="text1"/>
          <w:sz w:val="22"/>
          <w:szCs w:val="22"/>
        </w:rPr>
        <w:t xml:space="preserve"> </w:t>
      </w:r>
      <w:r w:rsidR="7259AB4F" w:rsidRPr="02D82640">
        <w:rPr>
          <w:rFonts w:eastAsia="Calibri" w:cs="Calibri"/>
          <w:sz w:val="22"/>
          <w:szCs w:val="22"/>
        </w:rPr>
        <w:t>Bendra maksimali perkamų prekių vertė lygi 62</w:t>
      </w:r>
      <w:r w:rsidR="0013046D">
        <w:rPr>
          <w:rFonts w:eastAsia="Calibri" w:cs="Calibri"/>
          <w:sz w:val="22"/>
          <w:szCs w:val="22"/>
        </w:rPr>
        <w:t xml:space="preserve"> </w:t>
      </w:r>
      <w:r w:rsidR="7259AB4F" w:rsidRPr="02D82640">
        <w:rPr>
          <w:rFonts w:eastAsia="Calibri" w:cs="Calibri"/>
          <w:sz w:val="22"/>
          <w:szCs w:val="22"/>
        </w:rPr>
        <w:t xml:space="preserve">727,27 Eur be PVM + 10 % (6272,73 Eur be PVM) (techninėje specifikacijoje nenurodytoms analogiškos paskirties prekėms), iš viso 69 000,00 Eur be PVM. </w:t>
      </w:r>
      <w:r w:rsidRPr="00A461DC">
        <w:rPr>
          <w:rFonts w:asciiTheme="minorHAnsi" w:hAnsiTheme="minorHAnsi" w:cstheme="minorHAnsi"/>
          <w:color w:val="000000"/>
          <w:sz w:val="22"/>
          <w:szCs w:val="22"/>
        </w:rPr>
        <w:t xml:space="preserve">Maksimali prekių teikimo trukmė 36 mėn. nuo sutarties pasirašymo dienos arba kol bus pasiekta </w:t>
      </w:r>
      <w:r w:rsidR="00BB232D">
        <w:rPr>
          <w:rFonts w:asciiTheme="minorHAnsi" w:hAnsiTheme="minorHAnsi" w:cstheme="minorHAnsi"/>
          <w:color w:val="000000"/>
          <w:sz w:val="22"/>
          <w:szCs w:val="22"/>
        </w:rPr>
        <w:t xml:space="preserve">bendra </w:t>
      </w:r>
      <w:r w:rsidRPr="00A461DC">
        <w:rPr>
          <w:rFonts w:asciiTheme="minorHAnsi" w:hAnsiTheme="minorHAnsi" w:cstheme="minorHAnsi"/>
          <w:color w:val="000000"/>
          <w:sz w:val="22"/>
          <w:szCs w:val="22"/>
        </w:rPr>
        <w:t>maksimali perkamų prekių vertė, priklausomai nuo to, kuri iš šių aplinkybių įvyks anksčiau.</w:t>
      </w:r>
    </w:p>
    <w:bookmarkEnd w:id="1"/>
    <w:p w14:paraId="4CD04091" w14:textId="0AA47AEC" w:rsidR="00E15761" w:rsidRPr="00A461DC" w:rsidRDefault="00E15761" w:rsidP="00EF0BB4">
      <w:pPr>
        <w:numPr>
          <w:ilvl w:val="0"/>
          <w:numId w:val="27"/>
        </w:numPr>
        <w:tabs>
          <w:tab w:val="left" w:pos="426"/>
        </w:tabs>
        <w:spacing w:before="120"/>
        <w:ind w:left="567" w:hanging="425"/>
        <w:jc w:val="both"/>
        <w:outlineLvl w:val="1"/>
        <w:rPr>
          <w:rFonts w:asciiTheme="minorHAnsi" w:hAnsiTheme="minorHAnsi" w:cstheme="minorHAnsi"/>
          <w:color w:val="000000"/>
          <w:sz w:val="22"/>
          <w:szCs w:val="22"/>
        </w:rPr>
      </w:pPr>
      <w:r w:rsidRPr="00A461DC">
        <w:rPr>
          <w:rFonts w:asciiTheme="minorHAnsi" w:hAnsiTheme="minorHAnsi" w:cstheme="minorHAnsi"/>
          <w:color w:val="000000"/>
          <w:sz w:val="22"/>
          <w:szCs w:val="22"/>
        </w:rPr>
        <w:t xml:space="preserve"> Užsakomos prekės turi būti pristatytos Perkančiojo subjekto darbo valandomis I - IV nuo 7:30 iki 16:30, V nuo 7:30 iki 15:15</w:t>
      </w:r>
      <w:r w:rsidR="00A461DC">
        <w:rPr>
          <w:rFonts w:asciiTheme="minorHAnsi" w:hAnsiTheme="minorHAnsi" w:cstheme="minorHAnsi"/>
          <w:color w:val="000000"/>
          <w:sz w:val="22"/>
          <w:szCs w:val="22"/>
        </w:rPr>
        <w:t xml:space="preserve"> (pietų pertrauka 11:30- 12:15)</w:t>
      </w:r>
      <w:r w:rsidRPr="00A461DC">
        <w:rPr>
          <w:rFonts w:asciiTheme="minorHAnsi" w:hAnsiTheme="minorHAnsi" w:cstheme="minorHAnsi"/>
          <w:color w:val="000000"/>
          <w:sz w:val="22"/>
          <w:szCs w:val="22"/>
        </w:rPr>
        <w:t xml:space="preserve"> adresais: Gudelių g. 49, Vilnius ir/ar Verslo g. 11, Maksvytiškių k., Panevėžio r.</w:t>
      </w:r>
      <w:r w:rsidR="00CE50AE">
        <w:rPr>
          <w:rFonts w:asciiTheme="minorHAnsi" w:hAnsiTheme="minorHAnsi" w:cstheme="minorHAnsi"/>
          <w:color w:val="000000"/>
          <w:sz w:val="22"/>
          <w:szCs w:val="22"/>
        </w:rPr>
        <w:t xml:space="preserve"> Prieš šventines dienas, darbo diena yra </w:t>
      </w:r>
      <w:r w:rsidR="00A67044">
        <w:rPr>
          <w:rFonts w:asciiTheme="minorHAnsi" w:hAnsiTheme="minorHAnsi" w:cstheme="minorHAnsi"/>
          <w:color w:val="000000"/>
          <w:sz w:val="22"/>
          <w:szCs w:val="22"/>
        </w:rPr>
        <w:t>viena valanda sutrumpinama.</w:t>
      </w:r>
    </w:p>
    <w:p w14:paraId="6C49E36C" w14:textId="432855E8" w:rsidR="00E15761" w:rsidRPr="00A461DC" w:rsidRDefault="00E15761" w:rsidP="2ED9E6F4">
      <w:pPr>
        <w:numPr>
          <w:ilvl w:val="0"/>
          <w:numId w:val="27"/>
        </w:numPr>
        <w:tabs>
          <w:tab w:val="left" w:pos="426"/>
        </w:tabs>
        <w:spacing w:before="120"/>
        <w:ind w:left="567" w:hanging="425"/>
        <w:jc w:val="both"/>
        <w:outlineLvl w:val="1"/>
        <w:rPr>
          <w:rFonts w:asciiTheme="minorHAnsi" w:hAnsiTheme="minorHAnsi" w:cstheme="minorBidi"/>
          <w:color w:val="000000"/>
          <w:sz w:val="22"/>
          <w:szCs w:val="22"/>
        </w:rPr>
      </w:pPr>
      <w:r w:rsidRPr="2ED9E6F4">
        <w:rPr>
          <w:rFonts w:asciiTheme="minorHAnsi" w:hAnsiTheme="minorHAnsi" w:cstheme="minorBidi"/>
          <w:color w:val="000000" w:themeColor="text1"/>
          <w:sz w:val="22"/>
          <w:szCs w:val="22"/>
        </w:rPr>
        <w:t xml:space="preserve"> Prekių pristatymo terminas – ne ilgiau kaip </w:t>
      </w:r>
      <w:r w:rsidR="16D8A902" w:rsidRPr="2ED9E6F4">
        <w:rPr>
          <w:rFonts w:asciiTheme="minorHAnsi" w:hAnsiTheme="minorHAnsi" w:cstheme="minorBidi"/>
          <w:color w:val="000000" w:themeColor="text1"/>
          <w:sz w:val="22"/>
          <w:szCs w:val="22"/>
        </w:rPr>
        <w:t>60</w:t>
      </w:r>
      <w:r w:rsidRPr="2ED9E6F4">
        <w:rPr>
          <w:rFonts w:asciiTheme="minorHAnsi" w:hAnsiTheme="minorHAnsi" w:cstheme="minorBidi"/>
          <w:color w:val="000000" w:themeColor="text1"/>
          <w:sz w:val="22"/>
          <w:szCs w:val="22"/>
        </w:rPr>
        <w:t xml:space="preserve"> kalendorinių dienų, nuo Perkančiojo subjekto užsakymo pateikimo tiekėjui dienos. Vadovaujantis bendrosiomis sutarties sąlygomis už laiku nepristatytas prekes skaičiuojami delspinigiai.</w:t>
      </w:r>
    </w:p>
    <w:p w14:paraId="7EFE4F69" w14:textId="084DCC17" w:rsidR="00A66367" w:rsidRPr="00A66367" w:rsidRDefault="602A5419" w:rsidP="00A66367">
      <w:pPr>
        <w:numPr>
          <w:ilvl w:val="0"/>
          <w:numId w:val="27"/>
        </w:numPr>
        <w:tabs>
          <w:tab w:val="left" w:pos="426"/>
        </w:tabs>
        <w:spacing w:before="120"/>
        <w:ind w:left="567" w:hanging="425"/>
        <w:jc w:val="both"/>
        <w:outlineLvl w:val="1"/>
        <w:rPr>
          <w:rFonts w:asciiTheme="minorHAnsi" w:hAnsiTheme="minorHAnsi" w:cstheme="minorBidi"/>
          <w:color w:val="000000"/>
          <w:sz w:val="22"/>
          <w:szCs w:val="22"/>
        </w:rPr>
      </w:pPr>
      <w:r w:rsidRPr="1937851B">
        <w:rPr>
          <w:rFonts w:asciiTheme="minorHAnsi" w:hAnsiTheme="minorHAnsi" w:cstheme="minorBidi"/>
          <w:color w:val="000000" w:themeColor="text1"/>
          <w:sz w:val="22"/>
          <w:szCs w:val="22"/>
        </w:rPr>
        <w:lastRenderedPageBreak/>
        <w:t xml:space="preserve"> </w:t>
      </w:r>
      <w:r w:rsidR="00A66367" w:rsidRPr="1937851B">
        <w:rPr>
          <w:rFonts w:asciiTheme="minorHAnsi" w:hAnsiTheme="minorHAnsi" w:cstheme="minorBidi"/>
          <w:color w:val="000000" w:themeColor="text1"/>
          <w:sz w:val="22"/>
          <w:szCs w:val="22"/>
        </w:rPr>
        <w:t xml:space="preserve">Kartu su Prekėmis </w:t>
      </w:r>
      <w:r w:rsidR="007185BE" w:rsidRPr="6E2AB69E">
        <w:rPr>
          <w:rFonts w:asciiTheme="minorHAnsi" w:hAnsiTheme="minorHAnsi" w:cstheme="minorBidi"/>
          <w:color w:val="000000" w:themeColor="text1"/>
          <w:sz w:val="22"/>
          <w:szCs w:val="22"/>
        </w:rPr>
        <w:t xml:space="preserve">Tiekėjas </w:t>
      </w:r>
      <w:r w:rsidR="007185BE" w:rsidRPr="165B5C32">
        <w:rPr>
          <w:rFonts w:asciiTheme="minorHAnsi" w:hAnsiTheme="minorHAnsi" w:cstheme="minorBidi"/>
          <w:color w:val="000000" w:themeColor="text1"/>
          <w:sz w:val="22"/>
          <w:szCs w:val="22"/>
        </w:rPr>
        <w:t xml:space="preserve">Perkančiajam </w:t>
      </w:r>
      <w:r w:rsidR="007185BE" w:rsidRPr="2C5856CD">
        <w:rPr>
          <w:rFonts w:asciiTheme="minorHAnsi" w:hAnsiTheme="minorHAnsi" w:cstheme="minorBidi"/>
          <w:color w:val="000000" w:themeColor="text1"/>
          <w:sz w:val="22"/>
          <w:szCs w:val="22"/>
        </w:rPr>
        <w:t xml:space="preserve">subjektui </w:t>
      </w:r>
      <w:r w:rsidR="00A66367" w:rsidRPr="1937851B">
        <w:rPr>
          <w:rFonts w:asciiTheme="minorHAnsi" w:hAnsiTheme="minorHAnsi" w:cstheme="minorBidi"/>
          <w:color w:val="000000" w:themeColor="text1"/>
          <w:sz w:val="22"/>
          <w:szCs w:val="22"/>
        </w:rPr>
        <w:t xml:space="preserve"> turi pateikti jų ATEX sertifikatų kopijas (atitikties ženklinimas gaminiams, kurie yra tinkami naudoti potencialiai sprogioje aplinkoje).</w:t>
      </w:r>
    </w:p>
    <w:p w14:paraId="69A6A3E3" w14:textId="639A02C4" w:rsidR="00E15761" w:rsidRPr="00A461DC" w:rsidRDefault="00E15761" w:rsidP="00A461DC">
      <w:pPr>
        <w:numPr>
          <w:ilvl w:val="0"/>
          <w:numId w:val="27"/>
        </w:numPr>
        <w:tabs>
          <w:tab w:val="left" w:pos="426"/>
        </w:tabs>
        <w:spacing w:before="120"/>
        <w:ind w:left="567" w:hanging="425"/>
        <w:jc w:val="both"/>
        <w:outlineLvl w:val="1"/>
        <w:rPr>
          <w:rFonts w:asciiTheme="minorHAnsi" w:hAnsiTheme="minorHAnsi" w:cstheme="minorHAnsi"/>
          <w:color w:val="000000"/>
          <w:sz w:val="22"/>
          <w:szCs w:val="22"/>
        </w:rPr>
      </w:pPr>
      <w:r w:rsidRPr="00A461DC">
        <w:rPr>
          <w:rFonts w:asciiTheme="minorHAnsi" w:hAnsiTheme="minorHAnsi" w:cstheme="minorHAnsi"/>
          <w:color w:val="000000"/>
          <w:sz w:val="22"/>
          <w:szCs w:val="22"/>
        </w:rPr>
        <w:t xml:space="preserve">Prekių gedimų ir trūkumų pašalinimo garantiniu laikotarpiu terminas - ne ilgiau kaip </w:t>
      </w:r>
      <w:r w:rsidR="005D34E0">
        <w:rPr>
          <w:rFonts w:asciiTheme="minorHAnsi" w:hAnsiTheme="minorHAnsi" w:cstheme="minorHAnsi"/>
          <w:color w:val="000000"/>
          <w:sz w:val="22"/>
          <w:szCs w:val="22"/>
        </w:rPr>
        <w:t>6</w:t>
      </w:r>
      <w:r w:rsidR="001927B0" w:rsidRPr="00A461DC">
        <w:rPr>
          <w:rFonts w:asciiTheme="minorHAnsi" w:hAnsiTheme="minorHAnsi" w:cstheme="minorHAnsi"/>
          <w:color w:val="000000"/>
          <w:sz w:val="22"/>
          <w:szCs w:val="22"/>
        </w:rPr>
        <w:t xml:space="preserve">0 </w:t>
      </w:r>
      <w:r w:rsidR="001927B0">
        <w:rPr>
          <w:rFonts w:asciiTheme="minorHAnsi" w:hAnsiTheme="minorHAnsi" w:cstheme="minorHAnsi"/>
          <w:color w:val="000000"/>
          <w:sz w:val="22"/>
          <w:szCs w:val="22"/>
        </w:rPr>
        <w:t>kalendorinių</w:t>
      </w:r>
      <w:r w:rsidR="001927B0" w:rsidRPr="00A461DC">
        <w:rPr>
          <w:rFonts w:asciiTheme="minorHAnsi" w:hAnsiTheme="minorHAnsi" w:cstheme="minorHAnsi"/>
          <w:color w:val="000000"/>
          <w:sz w:val="22"/>
          <w:szCs w:val="22"/>
        </w:rPr>
        <w:t xml:space="preserve"> </w:t>
      </w:r>
      <w:r w:rsidRPr="00A461DC">
        <w:rPr>
          <w:rFonts w:asciiTheme="minorHAnsi" w:hAnsiTheme="minorHAnsi" w:cstheme="minorHAnsi"/>
          <w:color w:val="000000"/>
          <w:sz w:val="22"/>
          <w:szCs w:val="22"/>
        </w:rPr>
        <w:t>dienų.</w:t>
      </w:r>
    </w:p>
    <w:p w14:paraId="63117BE4" w14:textId="26EF9440" w:rsidR="00BF04C4" w:rsidRDefault="00E15761" w:rsidP="00EF0BB4">
      <w:pPr>
        <w:numPr>
          <w:ilvl w:val="0"/>
          <w:numId w:val="27"/>
        </w:numPr>
        <w:tabs>
          <w:tab w:val="left" w:pos="426"/>
          <w:tab w:val="left" w:pos="709"/>
        </w:tabs>
        <w:spacing w:before="120"/>
        <w:ind w:left="567" w:hanging="425"/>
        <w:jc w:val="both"/>
        <w:outlineLvl w:val="1"/>
        <w:rPr>
          <w:rFonts w:asciiTheme="minorHAnsi" w:hAnsiTheme="minorHAnsi" w:cstheme="minorBidi"/>
          <w:sz w:val="22"/>
          <w:szCs w:val="22"/>
          <w:lang w:eastAsia="ru-RU"/>
        </w:rPr>
      </w:pPr>
      <w:r w:rsidRPr="52943461">
        <w:rPr>
          <w:rFonts w:asciiTheme="minorHAnsi" w:hAnsiTheme="minorHAnsi" w:cstheme="minorBidi"/>
          <w:sz w:val="22"/>
          <w:szCs w:val="22"/>
          <w:lang w:eastAsia="ru-RU"/>
        </w:rPr>
        <w:t>P</w:t>
      </w:r>
      <w:bookmarkStart w:id="2" w:name="_Hlk54952655"/>
      <w:r w:rsidRPr="52943461">
        <w:rPr>
          <w:rFonts w:asciiTheme="minorHAnsi" w:hAnsiTheme="minorHAnsi" w:cstheme="minorBidi"/>
          <w:sz w:val="22"/>
          <w:szCs w:val="22"/>
          <w:lang w:eastAsia="ru-RU"/>
        </w:rPr>
        <w:t>rekių perdavimas įforminamas prekių priėmimo - perdavimo aktu</w:t>
      </w:r>
      <w:r w:rsidR="001E60F0" w:rsidRPr="52943461">
        <w:rPr>
          <w:rFonts w:asciiTheme="minorHAnsi" w:hAnsiTheme="minorHAnsi" w:cstheme="minorBidi"/>
          <w:sz w:val="22"/>
          <w:szCs w:val="22"/>
          <w:lang w:eastAsia="ru-RU"/>
        </w:rPr>
        <w:t xml:space="preserve"> (Priedas Nr. </w:t>
      </w:r>
      <w:r w:rsidR="00244614">
        <w:rPr>
          <w:rFonts w:asciiTheme="minorHAnsi" w:hAnsiTheme="minorHAnsi" w:cstheme="minorBidi"/>
          <w:sz w:val="22"/>
          <w:szCs w:val="22"/>
          <w:lang w:eastAsia="ru-RU"/>
        </w:rPr>
        <w:t>2</w:t>
      </w:r>
      <w:r w:rsidR="001E60F0" w:rsidRPr="52943461">
        <w:rPr>
          <w:rFonts w:asciiTheme="minorHAnsi" w:hAnsiTheme="minorHAnsi" w:cstheme="minorBidi"/>
          <w:sz w:val="22"/>
          <w:szCs w:val="22"/>
          <w:lang w:eastAsia="ru-RU"/>
        </w:rPr>
        <w:t>)</w:t>
      </w:r>
      <w:r w:rsidRPr="52943461">
        <w:rPr>
          <w:rFonts w:asciiTheme="minorHAnsi" w:hAnsiTheme="minorHAnsi" w:cstheme="minorBidi"/>
          <w:sz w:val="22"/>
          <w:szCs w:val="22"/>
          <w:lang w:eastAsia="ru-RU"/>
        </w:rPr>
        <w:t xml:space="preserve">, kuris </w:t>
      </w:r>
      <w:r w:rsidR="00BF04C4" w:rsidRPr="52943461">
        <w:rPr>
          <w:rFonts w:asciiTheme="minorHAnsi" w:hAnsiTheme="minorHAnsi" w:cstheme="minorBidi"/>
          <w:sz w:val="22"/>
          <w:szCs w:val="22"/>
          <w:lang w:eastAsia="ru-RU"/>
        </w:rPr>
        <w:t>pateikiamas elektroniniu formatu bei</w:t>
      </w:r>
      <w:r w:rsidRPr="52943461">
        <w:rPr>
          <w:rFonts w:asciiTheme="minorHAnsi" w:hAnsiTheme="minorHAnsi" w:cstheme="minorBidi"/>
          <w:sz w:val="22"/>
          <w:szCs w:val="22"/>
          <w:lang w:eastAsia="ru-RU"/>
        </w:rPr>
        <w:t xml:space="preserve"> pasiraš</w:t>
      </w:r>
      <w:r w:rsidR="00BF04C4" w:rsidRPr="52943461">
        <w:rPr>
          <w:rFonts w:asciiTheme="minorHAnsi" w:hAnsiTheme="minorHAnsi" w:cstheme="minorBidi"/>
          <w:sz w:val="22"/>
          <w:szCs w:val="22"/>
          <w:lang w:eastAsia="ru-RU"/>
        </w:rPr>
        <w:t>omas</w:t>
      </w:r>
      <w:r w:rsidRPr="52943461">
        <w:rPr>
          <w:rFonts w:asciiTheme="minorHAnsi" w:hAnsiTheme="minorHAnsi" w:cstheme="minorBidi"/>
          <w:sz w:val="22"/>
          <w:szCs w:val="22"/>
          <w:lang w:eastAsia="ru-RU"/>
        </w:rPr>
        <w:t xml:space="preserve"> skaitmenin</w:t>
      </w:r>
      <w:r w:rsidR="001E60F0" w:rsidRPr="52943461">
        <w:rPr>
          <w:rFonts w:asciiTheme="minorHAnsi" w:hAnsiTheme="minorHAnsi" w:cstheme="minorBidi"/>
          <w:sz w:val="22"/>
          <w:szCs w:val="22"/>
          <w:lang w:eastAsia="ru-RU"/>
        </w:rPr>
        <w:t>ia</w:t>
      </w:r>
      <w:r w:rsidRPr="52943461">
        <w:rPr>
          <w:rFonts w:asciiTheme="minorHAnsi" w:hAnsiTheme="minorHAnsi" w:cstheme="minorBidi"/>
          <w:sz w:val="22"/>
          <w:szCs w:val="22"/>
          <w:lang w:eastAsia="ru-RU"/>
        </w:rPr>
        <w:t>is elektroniniais parašais.</w:t>
      </w:r>
      <w:r w:rsidR="00BF04C4" w:rsidRPr="52943461">
        <w:rPr>
          <w:rFonts w:asciiTheme="minorHAnsi" w:hAnsiTheme="minorHAnsi" w:cstheme="minorBidi"/>
          <w:sz w:val="22"/>
          <w:szCs w:val="22"/>
          <w:lang w:eastAsia="ru-RU"/>
        </w:rPr>
        <w:t xml:space="preserve"> </w:t>
      </w:r>
    </w:p>
    <w:p w14:paraId="38EA2CD5" w14:textId="50172BA6" w:rsidR="00E15761" w:rsidRPr="004A6870" w:rsidRDefault="00BF04C4" w:rsidP="004D6CD6">
      <w:pPr>
        <w:tabs>
          <w:tab w:val="left" w:pos="426"/>
          <w:tab w:val="left" w:pos="709"/>
        </w:tabs>
        <w:spacing w:before="120"/>
        <w:ind w:left="567"/>
        <w:jc w:val="both"/>
        <w:outlineLvl w:val="1"/>
        <w:rPr>
          <w:rFonts w:asciiTheme="minorHAnsi" w:hAnsiTheme="minorHAnsi" w:cstheme="minorBidi"/>
          <w:sz w:val="22"/>
          <w:szCs w:val="22"/>
          <w:lang w:eastAsia="ru-RU"/>
        </w:rPr>
      </w:pPr>
      <w:r w:rsidRPr="004212DC">
        <w:rPr>
          <w:b/>
          <w:bCs/>
          <w:sz w:val="22"/>
          <w:szCs w:val="22"/>
        </w:rPr>
        <w:t>Pastaba.</w:t>
      </w:r>
      <w:r>
        <w:rPr>
          <w:sz w:val="22"/>
          <w:szCs w:val="22"/>
        </w:rPr>
        <w:t xml:space="preserve"> </w:t>
      </w:r>
      <w:r w:rsidR="7A65334B" w:rsidRPr="46F98D18">
        <w:rPr>
          <w:sz w:val="22"/>
          <w:szCs w:val="22"/>
        </w:rPr>
        <w:t xml:space="preserve">Tiekėjas </w:t>
      </w:r>
      <w:r w:rsidRPr="004212DC">
        <w:rPr>
          <w:sz w:val="22"/>
          <w:szCs w:val="22"/>
        </w:rPr>
        <w:t>, vykdant veiklą, turi siekti mažinti popieriaus sunaudojimą, atsisakyti nebūtino dokumentų kopijavimo ir spausdinimo, Perkančiajam subjektui dokumentus (tarpinius ir galutinius) teikti tik elektroniniu formatu, o visi su paslaugų teikimu susiję dokumentai turi būti pasirašomi el. parašu ir pateikiami Perkančiojo subjekto už sutartį atsakingam asmeniui</w:t>
      </w:r>
      <w:r>
        <w:rPr>
          <w:sz w:val="22"/>
          <w:szCs w:val="22"/>
        </w:rPr>
        <w:t>.</w:t>
      </w:r>
    </w:p>
    <w:bookmarkEnd w:id="2"/>
    <w:p w14:paraId="0AC6BA67" w14:textId="23074502" w:rsidR="00E15761" w:rsidRPr="004A6870" w:rsidRDefault="00E15761" w:rsidP="52100399">
      <w:pPr>
        <w:numPr>
          <w:ilvl w:val="0"/>
          <w:numId w:val="27"/>
        </w:numPr>
        <w:tabs>
          <w:tab w:val="left" w:pos="426"/>
        </w:tabs>
        <w:spacing w:before="120"/>
        <w:ind w:left="567" w:hanging="425"/>
        <w:jc w:val="both"/>
        <w:outlineLvl w:val="1"/>
        <w:rPr>
          <w:rFonts w:asciiTheme="minorHAnsi" w:hAnsiTheme="minorHAnsi" w:cstheme="minorBidi"/>
          <w:sz w:val="22"/>
          <w:szCs w:val="22"/>
        </w:rPr>
      </w:pPr>
      <w:r w:rsidRPr="52100399">
        <w:rPr>
          <w:rFonts w:asciiTheme="minorHAnsi" w:eastAsia="Calibri" w:hAnsiTheme="minorHAnsi" w:cstheme="minorBidi"/>
          <w:sz w:val="22"/>
          <w:szCs w:val="22"/>
        </w:rPr>
        <w:t xml:space="preserve"> Apmokėjimas už pateiktas prekes </w:t>
      </w:r>
      <w:r w:rsidRPr="52100399">
        <w:rPr>
          <w:rFonts w:asciiTheme="minorHAnsi" w:hAnsiTheme="minorHAnsi" w:cstheme="minorBidi"/>
          <w:color w:val="000000" w:themeColor="text1"/>
          <w:sz w:val="22"/>
          <w:szCs w:val="22"/>
        </w:rPr>
        <w:t xml:space="preserve">bus vykdomas pagal faktinį užsakytų ir pateiktų prekių kiekį </w:t>
      </w:r>
      <w:r w:rsidRPr="52100399">
        <w:rPr>
          <w:rFonts w:asciiTheme="minorHAnsi" w:eastAsia="Calibri" w:hAnsiTheme="minorHAnsi" w:cstheme="minorBidi"/>
          <w:sz w:val="22"/>
          <w:szCs w:val="22"/>
        </w:rPr>
        <w:t>per 30 kalendorinių dienų nuo PVM sąskaitos-faktūros (</w:t>
      </w:r>
      <w:r w:rsidR="3EEDB95E" w:rsidRPr="52100399">
        <w:rPr>
          <w:rFonts w:asciiTheme="minorHAnsi" w:eastAsia="Calibri" w:hAnsiTheme="minorHAnsi" w:cstheme="minorBidi"/>
          <w:sz w:val="22"/>
          <w:szCs w:val="22"/>
        </w:rPr>
        <w:t>SABIS</w:t>
      </w:r>
      <w:r w:rsidRPr="52100399">
        <w:rPr>
          <w:rFonts w:asciiTheme="minorHAnsi" w:eastAsia="Calibri" w:hAnsiTheme="minorHAnsi" w:cstheme="minorBidi"/>
          <w:sz w:val="22"/>
          <w:szCs w:val="22"/>
        </w:rPr>
        <w:t xml:space="preserve">) gavimo dienos. PVM sąskaita-faktūra išrašoma po prekių pristatymo ir </w:t>
      </w:r>
      <w:r w:rsidR="005E1D26">
        <w:rPr>
          <w:rFonts w:asciiTheme="minorHAnsi" w:eastAsia="Calibri" w:hAnsiTheme="minorHAnsi" w:cstheme="minorBidi"/>
          <w:sz w:val="22"/>
          <w:szCs w:val="22"/>
        </w:rPr>
        <w:t xml:space="preserve">prekių </w:t>
      </w:r>
      <w:r w:rsidRPr="52100399">
        <w:rPr>
          <w:rFonts w:asciiTheme="minorHAnsi" w:eastAsia="Calibri" w:hAnsiTheme="minorHAnsi" w:cstheme="minorBidi"/>
          <w:sz w:val="22"/>
          <w:szCs w:val="22"/>
        </w:rPr>
        <w:t xml:space="preserve">priėmimo-perdavimo akto </w:t>
      </w:r>
      <w:r w:rsidR="005E1D26">
        <w:rPr>
          <w:rFonts w:asciiTheme="minorHAnsi" w:hAnsiTheme="minorHAnsi" w:cstheme="minorHAnsi"/>
          <w:sz w:val="22"/>
          <w:szCs w:val="22"/>
          <w:lang w:eastAsia="ru-RU"/>
        </w:rPr>
        <w:t xml:space="preserve">(Priedas Nr. </w:t>
      </w:r>
      <w:r w:rsidR="00244614" w:rsidRPr="00A30FD1">
        <w:rPr>
          <w:rFonts w:asciiTheme="minorHAnsi" w:hAnsiTheme="minorHAnsi" w:cstheme="minorHAnsi"/>
          <w:sz w:val="22"/>
          <w:szCs w:val="22"/>
          <w:lang w:eastAsia="ru-RU"/>
        </w:rPr>
        <w:t>2</w:t>
      </w:r>
      <w:r w:rsidR="005E1D26">
        <w:rPr>
          <w:rFonts w:asciiTheme="minorHAnsi" w:hAnsiTheme="minorHAnsi" w:cstheme="minorHAnsi"/>
          <w:sz w:val="22"/>
          <w:szCs w:val="22"/>
          <w:lang w:eastAsia="ru-RU"/>
        </w:rPr>
        <w:t xml:space="preserve">) </w:t>
      </w:r>
      <w:r w:rsidRPr="52100399">
        <w:rPr>
          <w:rFonts w:asciiTheme="minorHAnsi" w:eastAsia="Calibri" w:hAnsiTheme="minorHAnsi" w:cstheme="minorBidi"/>
          <w:sz w:val="22"/>
          <w:szCs w:val="22"/>
        </w:rPr>
        <w:t xml:space="preserve">pasirašymo. Prie </w:t>
      </w:r>
      <w:r w:rsidR="47694042" w:rsidRPr="52100399">
        <w:rPr>
          <w:rFonts w:asciiTheme="minorHAnsi" w:eastAsia="Calibri" w:hAnsiTheme="minorHAnsi" w:cstheme="minorBidi"/>
          <w:sz w:val="22"/>
          <w:szCs w:val="22"/>
        </w:rPr>
        <w:t xml:space="preserve">el. </w:t>
      </w:r>
      <w:r w:rsidRPr="52100399">
        <w:rPr>
          <w:rFonts w:asciiTheme="minorHAnsi" w:eastAsia="Calibri" w:hAnsiTheme="minorHAnsi" w:cstheme="minorBidi"/>
          <w:sz w:val="22"/>
          <w:szCs w:val="22"/>
        </w:rPr>
        <w:t xml:space="preserve">sąskaitos turi būti pridėtas pasirašytas </w:t>
      </w:r>
      <w:r w:rsidR="005E1D26">
        <w:rPr>
          <w:rFonts w:asciiTheme="minorHAnsi" w:eastAsia="Calibri" w:hAnsiTheme="minorHAnsi" w:cstheme="minorBidi"/>
          <w:sz w:val="22"/>
          <w:szCs w:val="22"/>
        </w:rPr>
        <w:t xml:space="preserve">prekių </w:t>
      </w:r>
      <w:r w:rsidRPr="52100399">
        <w:rPr>
          <w:rFonts w:asciiTheme="minorHAnsi" w:eastAsia="Calibri" w:hAnsiTheme="minorHAnsi" w:cstheme="minorBidi"/>
          <w:sz w:val="22"/>
          <w:szCs w:val="22"/>
        </w:rPr>
        <w:t>priėmimo-perdavimo aktas</w:t>
      </w:r>
      <w:r w:rsidR="005E1D26">
        <w:rPr>
          <w:rFonts w:asciiTheme="minorHAnsi" w:eastAsia="Calibri" w:hAnsiTheme="minorHAnsi" w:cstheme="minorBidi"/>
          <w:sz w:val="22"/>
          <w:szCs w:val="22"/>
        </w:rPr>
        <w:t xml:space="preserve"> </w:t>
      </w:r>
      <w:r w:rsidR="005E1D26">
        <w:rPr>
          <w:rFonts w:asciiTheme="minorHAnsi" w:hAnsiTheme="minorHAnsi" w:cstheme="minorHAnsi"/>
          <w:sz w:val="22"/>
          <w:szCs w:val="22"/>
          <w:lang w:eastAsia="ru-RU"/>
        </w:rPr>
        <w:t xml:space="preserve">(Priedas Nr. </w:t>
      </w:r>
      <w:r w:rsidR="00244614">
        <w:rPr>
          <w:rFonts w:asciiTheme="minorHAnsi" w:hAnsiTheme="minorHAnsi" w:cstheme="minorHAnsi"/>
          <w:sz w:val="22"/>
          <w:szCs w:val="22"/>
          <w:lang w:eastAsia="ru-RU"/>
        </w:rPr>
        <w:t>2</w:t>
      </w:r>
      <w:r w:rsidR="005E1D26">
        <w:rPr>
          <w:rFonts w:asciiTheme="minorHAnsi" w:hAnsiTheme="minorHAnsi" w:cstheme="minorHAnsi"/>
          <w:sz w:val="22"/>
          <w:szCs w:val="22"/>
          <w:lang w:eastAsia="ru-RU"/>
        </w:rPr>
        <w:t>)</w:t>
      </w:r>
      <w:r w:rsidRPr="52100399">
        <w:rPr>
          <w:rFonts w:asciiTheme="minorHAnsi" w:eastAsia="Calibri" w:hAnsiTheme="minorHAnsi" w:cstheme="minorBidi"/>
          <w:sz w:val="22"/>
          <w:szCs w:val="22"/>
        </w:rPr>
        <w:t>.</w:t>
      </w:r>
    </w:p>
    <w:p w14:paraId="642071BB" w14:textId="77777777" w:rsidR="00E15761" w:rsidRPr="004A6870" w:rsidRDefault="00E15761" w:rsidP="00E15761">
      <w:pPr>
        <w:tabs>
          <w:tab w:val="left" w:pos="426"/>
        </w:tabs>
        <w:spacing w:before="120"/>
        <w:jc w:val="both"/>
        <w:outlineLvl w:val="1"/>
        <w:rPr>
          <w:rFonts w:asciiTheme="minorHAnsi" w:eastAsia="Calibri" w:hAnsiTheme="minorHAnsi" w:cstheme="minorHAnsi"/>
          <w:sz w:val="22"/>
          <w:szCs w:val="22"/>
        </w:rPr>
      </w:pPr>
    </w:p>
    <w:p w14:paraId="3B569350" w14:textId="77777777" w:rsidR="00251226" w:rsidRPr="004A6870" w:rsidRDefault="00251226" w:rsidP="00E15761">
      <w:pPr>
        <w:tabs>
          <w:tab w:val="left" w:pos="426"/>
        </w:tabs>
        <w:spacing w:before="120"/>
        <w:jc w:val="both"/>
        <w:outlineLvl w:val="1"/>
        <w:rPr>
          <w:rFonts w:asciiTheme="minorHAnsi" w:eastAsia="Calibri" w:hAnsiTheme="minorHAnsi" w:cstheme="minorHAnsi"/>
          <w:sz w:val="22"/>
          <w:szCs w:val="22"/>
        </w:rPr>
      </w:pPr>
    </w:p>
    <w:p w14:paraId="79AB5B56" w14:textId="77777777" w:rsidR="00051CC9" w:rsidRPr="00BB0801" w:rsidRDefault="00051CC9" w:rsidP="005B0235">
      <w:pPr>
        <w:tabs>
          <w:tab w:val="center" w:pos="0"/>
        </w:tabs>
        <w:spacing w:before="120" w:after="120" w:line="276" w:lineRule="auto"/>
        <w:contextualSpacing/>
        <w:jc w:val="center"/>
        <w:rPr>
          <w:rFonts w:asciiTheme="minorHAnsi" w:hAnsiTheme="minorHAnsi" w:cstheme="minorHAnsi"/>
          <w:sz w:val="22"/>
          <w:szCs w:val="22"/>
        </w:rPr>
      </w:pPr>
    </w:p>
    <w:sectPr w:rsidR="00051CC9" w:rsidRPr="00BB0801" w:rsidSect="0002371E">
      <w:footerReference w:type="default" r:id="rId12"/>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7EAE" w14:textId="77777777" w:rsidR="003A4704" w:rsidRDefault="003A4704">
      <w:r>
        <w:separator/>
      </w:r>
    </w:p>
  </w:endnote>
  <w:endnote w:type="continuationSeparator" w:id="0">
    <w:p w14:paraId="7AA8CF5D" w14:textId="77777777" w:rsidR="003A4704" w:rsidRDefault="003A4704">
      <w:r>
        <w:continuationSeparator/>
      </w:r>
    </w:p>
  </w:endnote>
  <w:endnote w:type="continuationNotice" w:id="1">
    <w:p w14:paraId="51AB2E7D" w14:textId="77777777" w:rsidR="003A4704" w:rsidRDefault="003A4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8680" w14:textId="77777777" w:rsidR="00D05573" w:rsidRDefault="00D05573">
    <w:pPr>
      <w:pStyle w:val="Footer"/>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A51B" w14:textId="77777777" w:rsidR="003A4704" w:rsidRDefault="003A4704">
      <w:r>
        <w:separator/>
      </w:r>
    </w:p>
  </w:footnote>
  <w:footnote w:type="continuationSeparator" w:id="0">
    <w:p w14:paraId="5791A9EA" w14:textId="77777777" w:rsidR="003A4704" w:rsidRDefault="003A4704">
      <w:r>
        <w:continuationSeparator/>
      </w:r>
    </w:p>
  </w:footnote>
  <w:footnote w:type="continuationNotice" w:id="1">
    <w:p w14:paraId="7B1AC200" w14:textId="77777777" w:rsidR="003A4704" w:rsidRDefault="003A47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1E97428"/>
    <w:multiLevelType w:val="hybridMultilevel"/>
    <w:tmpl w:val="CC2EA7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4091715"/>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656904"/>
    <w:multiLevelType w:val="hybridMultilevel"/>
    <w:tmpl w:val="19949DF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E1B6D4C"/>
    <w:multiLevelType w:val="multilevel"/>
    <w:tmpl w:val="1CD6A746"/>
    <w:lvl w:ilvl="0">
      <w:start w:val="1"/>
      <w:numFmt w:val="decimal"/>
      <w:lvlText w:val="1.%1."/>
      <w:lvlJc w:val="left"/>
      <w:pPr>
        <w:ind w:left="1287" w:hanging="360"/>
      </w:pPr>
      <w:rPr>
        <w:rFonts w:cs="Times New Roman" w:hint="default"/>
        <w:color w:val="auto"/>
      </w:rPr>
    </w:lvl>
    <w:lvl w:ilvl="1">
      <w:start w:val="1"/>
      <w:numFmt w:val="decimal"/>
      <w:lvlText w:val="11.%2."/>
      <w:lvlJc w:val="left"/>
      <w:pPr>
        <w:ind w:left="2007" w:hanging="360"/>
      </w:pPr>
      <w:rPr>
        <w:rFonts w:cs="Times New Roman" w:hint="default"/>
        <w:color w:val="auto"/>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38ED0D0A"/>
    <w:multiLevelType w:val="hybridMultilevel"/>
    <w:tmpl w:val="F530BC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C1222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9648D"/>
    <w:multiLevelType w:val="hybridMultilevel"/>
    <w:tmpl w:val="A05A42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DE5858"/>
    <w:multiLevelType w:val="hybridMultilevel"/>
    <w:tmpl w:val="39D85E20"/>
    <w:lvl w:ilvl="0" w:tplc="ED80FA3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1B25C44"/>
    <w:multiLevelType w:val="multilevel"/>
    <w:tmpl w:val="06265DB6"/>
    <w:styleLink w:val="SLONumberings"/>
    <w:lvl w:ilvl="0">
      <w:start w:val="1"/>
      <w:numFmt w:val="decimal"/>
      <w:lvlRestart w:val="0"/>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lowerLetter"/>
      <w:lvlText w:val="(%4)"/>
      <w:lvlJc w:val="left"/>
      <w:pPr>
        <w:tabs>
          <w:tab w:val="num" w:pos="1928"/>
        </w:tabs>
        <w:ind w:left="1928" w:hanging="851"/>
      </w:pPr>
      <w:rPr>
        <w:rFonts w:hint="default"/>
      </w:rPr>
    </w:lvl>
    <w:lvl w:ilvl="4">
      <w:start w:val="1"/>
      <w:numFmt w:val="lowerRoman"/>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36929E9"/>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C6E7E"/>
    <w:multiLevelType w:val="hybridMultilevel"/>
    <w:tmpl w:val="3E0843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694B6B"/>
    <w:multiLevelType w:val="hybridMultilevel"/>
    <w:tmpl w:val="139CD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80E5BB6"/>
    <w:multiLevelType w:val="hybridMultilevel"/>
    <w:tmpl w:val="070A42F2"/>
    <w:lvl w:ilvl="0" w:tplc="A8E845B6">
      <w:start w:val="1"/>
      <w:numFmt w:val="decimal"/>
      <w:suff w:val="space"/>
      <w:lvlText w:val="3.%1"/>
      <w:lvlJc w:val="left"/>
      <w:pPr>
        <w:ind w:left="927"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5C92189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5122EA"/>
    <w:multiLevelType w:val="hybridMultilevel"/>
    <w:tmpl w:val="A05A4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6C287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8DA476E"/>
    <w:multiLevelType w:val="hybridMultilevel"/>
    <w:tmpl w:val="24E23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902F95"/>
    <w:multiLevelType w:val="hybridMultilevel"/>
    <w:tmpl w:val="356E0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0F64D5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79F560B"/>
    <w:multiLevelType w:val="multilevel"/>
    <w:tmpl w:val="FBF0D0C2"/>
    <w:lvl w:ilvl="0">
      <w:start w:val="1"/>
      <w:numFmt w:val="decimal"/>
      <w:lvlText w:val="%1."/>
      <w:lvlJc w:val="left"/>
      <w:pPr>
        <w:ind w:left="9149" w:hanging="360"/>
      </w:pPr>
    </w:lvl>
    <w:lvl w:ilvl="1">
      <w:start w:val="1"/>
      <w:numFmt w:val="decimal"/>
      <w:isLgl/>
      <w:lvlText w:val="%1.%2."/>
      <w:lvlJc w:val="left"/>
      <w:pPr>
        <w:ind w:left="8222" w:firstLine="567"/>
      </w:pPr>
      <w:rPr>
        <w:rFonts w:hint="default"/>
      </w:rPr>
    </w:lvl>
    <w:lvl w:ilvl="2">
      <w:start w:val="1"/>
      <w:numFmt w:val="decimal"/>
      <w:isLgl/>
      <w:lvlText w:val="%1.%2.%3."/>
      <w:lvlJc w:val="left"/>
      <w:pPr>
        <w:ind w:left="8378" w:firstLine="411"/>
      </w:pPr>
      <w:rPr>
        <w:rFonts w:hint="default"/>
      </w:rPr>
    </w:lvl>
    <w:lvl w:ilvl="3">
      <w:start w:val="1"/>
      <w:numFmt w:val="decimal"/>
      <w:isLgl/>
      <w:lvlText w:val="%1.%2.%3.%4."/>
      <w:lvlJc w:val="left"/>
      <w:pPr>
        <w:ind w:left="8378" w:firstLine="411"/>
      </w:pPr>
      <w:rPr>
        <w:rFonts w:hint="default"/>
      </w:rPr>
    </w:lvl>
    <w:lvl w:ilvl="4">
      <w:start w:val="1"/>
      <w:numFmt w:val="decimal"/>
      <w:isLgl/>
      <w:lvlText w:val="%1.%2.%3.%4.%5."/>
      <w:lvlJc w:val="left"/>
      <w:pPr>
        <w:ind w:left="8738" w:firstLine="51"/>
      </w:pPr>
      <w:rPr>
        <w:rFonts w:hint="default"/>
      </w:rPr>
    </w:lvl>
    <w:lvl w:ilvl="5">
      <w:start w:val="1"/>
      <w:numFmt w:val="decimal"/>
      <w:isLgl/>
      <w:lvlText w:val="%1.%2.%3.%4.%5.%6."/>
      <w:lvlJc w:val="left"/>
      <w:pPr>
        <w:ind w:left="8738" w:firstLine="51"/>
      </w:pPr>
      <w:rPr>
        <w:rFonts w:hint="default"/>
      </w:rPr>
    </w:lvl>
    <w:lvl w:ilvl="6">
      <w:start w:val="1"/>
      <w:numFmt w:val="decimal"/>
      <w:isLgl/>
      <w:lvlText w:val="%1.%2.%3.%4.%5.%6.%7."/>
      <w:lvlJc w:val="left"/>
      <w:pPr>
        <w:ind w:left="9098" w:hanging="309"/>
      </w:pPr>
      <w:rPr>
        <w:rFonts w:hint="default"/>
      </w:rPr>
    </w:lvl>
    <w:lvl w:ilvl="7">
      <w:start w:val="1"/>
      <w:numFmt w:val="decimal"/>
      <w:isLgl/>
      <w:lvlText w:val="%1.%2.%3.%4.%5.%6.%7.%8."/>
      <w:lvlJc w:val="left"/>
      <w:pPr>
        <w:ind w:left="9098" w:hanging="309"/>
      </w:pPr>
      <w:rPr>
        <w:rFonts w:hint="default"/>
      </w:rPr>
    </w:lvl>
    <w:lvl w:ilvl="8">
      <w:start w:val="1"/>
      <w:numFmt w:val="decimal"/>
      <w:isLgl/>
      <w:lvlText w:val="%1.%2.%3.%4.%5.%6.%7.%8.%9."/>
      <w:lvlJc w:val="left"/>
      <w:pPr>
        <w:ind w:left="9458" w:hanging="669"/>
      </w:pPr>
      <w:rPr>
        <w:rFonts w:hint="default"/>
      </w:rPr>
    </w:lvl>
  </w:abstractNum>
  <w:abstractNum w:abstractNumId="47" w15:restartNumberingAfterBreak="0">
    <w:nsid w:val="7816450D"/>
    <w:multiLevelType w:val="hybridMultilevel"/>
    <w:tmpl w:val="00484A0C"/>
    <w:lvl w:ilvl="0" w:tplc="31169152">
      <w:start w:val="1"/>
      <w:numFmt w:val="decimal"/>
      <w:lvlText w:val="3.14.%1."/>
      <w:lvlJc w:val="left"/>
      <w:pPr>
        <w:ind w:left="927"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6D0B68"/>
    <w:multiLevelType w:val="multilevel"/>
    <w:tmpl w:val="7C1A7048"/>
    <w:lvl w:ilvl="0">
      <w:start w:val="1"/>
      <w:numFmt w:val="decimal"/>
      <w:pStyle w:val="Heading1"/>
      <w:suff w:val="space"/>
      <w:lvlText w:val="%1."/>
      <w:lvlJc w:val="left"/>
      <w:pPr>
        <w:ind w:left="1152" w:hanging="432"/>
      </w:pPr>
      <w:rPr>
        <w:rFonts w:cs="Times New Roman" w:hint="default"/>
      </w:rPr>
    </w:lvl>
    <w:lvl w:ilvl="1">
      <w:start w:val="1"/>
      <w:numFmt w:val="decimal"/>
      <w:pStyle w:val="Heading2"/>
      <w:suff w:val="space"/>
      <w:lvlText w:val="%1.%2."/>
      <w:lvlJc w:val="left"/>
      <w:pPr>
        <w:ind w:left="557" w:firstLine="720"/>
      </w:pPr>
      <w:rPr>
        <w:rFonts w:cs="Times New Roman" w:hint="default"/>
        <w:b w:val="0"/>
        <w:i w:val="0"/>
      </w:rPr>
    </w:lvl>
    <w:lvl w:ilvl="2">
      <w:start w:val="1"/>
      <w:numFmt w:val="decimal"/>
      <w:pStyle w:val="Heading3"/>
      <w:suff w:val="space"/>
      <w:lvlText w:val="%1.%2.%3."/>
      <w:lvlJc w:val="left"/>
      <w:pPr>
        <w:ind w:left="131"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1997757268">
    <w:abstractNumId w:val="48"/>
  </w:num>
  <w:num w:numId="2" w16cid:durableId="104808019">
    <w:abstractNumId w:val="7"/>
  </w:num>
  <w:num w:numId="3" w16cid:durableId="2481519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508667">
    <w:abstractNumId w:val="24"/>
  </w:num>
  <w:num w:numId="5" w16cid:durableId="616765246">
    <w:abstractNumId w:val="10"/>
  </w:num>
  <w:num w:numId="6" w16cid:durableId="873932048">
    <w:abstractNumId w:val="26"/>
  </w:num>
  <w:num w:numId="7" w16cid:durableId="1915701035">
    <w:abstractNumId w:val="14"/>
  </w:num>
  <w:num w:numId="8" w16cid:durableId="761298609">
    <w:abstractNumId w:val="15"/>
  </w:num>
  <w:num w:numId="9" w16cid:durableId="634215940">
    <w:abstractNumId w:val="3"/>
  </w:num>
  <w:num w:numId="10" w16cid:durableId="526530449">
    <w:abstractNumId w:val="2"/>
  </w:num>
  <w:num w:numId="11" w16cid:durableId="2139950716">
    <w:abstractNumId w:val="1"/>
  </w:num>
  <w:num w:numId="12" w16cid:durableId="1380476119">
    <w:abstractNumId w:val="0"/>
  </w:num>
  <w:num w:numId="13" w16cid:durableId="1662542469">
    <w:abstractNumId w:val="34"/>
  </w:num>
  <w:num w:numId="14" w16cid:durableId="3217551">
    <w:abstractNumId w:val="27"/>
  </w:num>
  <w:num w:numId="15" w16cid:durableId="737438496">
    <w:abstractNumId w:val="45"/>
  </w:num>
  <w:num w:numId="16" w16cid:durableId="464323104">
    <w:abstractNumId w:val="46"/>
  </w:num>
  <w:num w:numId="17" w16cid:durableId="1960648940">
    <w:abstractNumId w:val="39"/>
  </w:num>
  <w:num w:numId="18" w16cid:durableId="531458389">
    <w:abstractNumId w:val="43"/>
  </w:num>
  <w:num w:numId="19" w16cid:durableId="431365101">
    <w:abstractNumId w:val="16"/>
  </w:num>
  <w:num w:numId="20" w16cid:durableId="186678223">
    <w:abstractNumId w:val="25"/>
  </w:num>
  <w:num w:numId="21" w16cid:durableId="913272801">
    <w:abstractNumId w:val="31"/>
  </w:num>
  <w:num w:numId="22" w16cid:durableId="1801264899">
    <w:abstractNumId w:val="35"/>
  </w:num>
  <w:num w:numId="23" w16cid:durableId="487600559">
    <w:abstractNumId w:val="37"/>
  </w:num>
  <w:num w:numId="24" w16cid:durableId="1167943373">
    <w:abstractNumId w:val="41"/>
  </w:num>
  <w:num w:numId="25" w16cid:durableId="1233353777">
    <w:abstractNumId w:val="6"/>
  </w:num>
  <w:num w:numId="26" w16cid:durableId="946274799">
    <w:abstractNumId w:val="9"/>
  </w:num>
  <w:num w:numId="27" w16cid:durableId="671757434">
    <w:abstractNumId w:val="32"/>
  </w:num>
  <w:num w:numId="28" w16cid:durableId="570392074">
    <w:abstractNumId w:val="28"/>
  </w:num>
  <w:num w:numId="29" w16cid:durableId="227959153">
    <w:abstractNumId w:val="44"/>
  </w:num>
  <w:num w:numId="30" w16cid:durableId="1287005623">
    <w:abstractNumId w:val="18"/>
  </w:num>
  <w:num w:numId="31" w16cid:durableId="854727758">
    <w:abstractNumId w:val="12"/>
  </w:num>
  <w:num w:numId="32" w16cid:durableId="929780586">
    <w:abstractNumId w:val="38"/>
  </w:num>
  <w:num w:numId="33" w16cid:durableId="432017152">
    <w:abstractNumId w:val="33"/>
  </w:num>
  <w:num w:numId="34" w16cid:durableId="793869041">
    <w:abstractNumId w:val="47"/>
  </w:num>
  <w:num w:numId="35" w16cid:durableId="456610915">
    <w:abstractNumId w:val="19"/>
  </w:num>
  <w:num w:numId="36" w16cid:durableId="569846989">
    <w:abstractNumId w:val="8"/>
  </w:num>
  <w:num w:numId="37" w16cid:durableId="827944661">
    <w:abstractNumId w:val="20"/>
  </w:num>
  <w:num w:numId="38" w16cid:durableId="1160190764">
    <w:abstractNumId w:val="22"/>
  </w:num>
  <w:num w:numId="39" w16cid:durableId="1140806537">
    <w:abstractNumId w:val="21"/>
  </w:num>
  <w:num w:numId="40" w16cid:durableId="384644947">
    <w:abstractNumId w:val="29"/>
  </w:num>
  <w:num w:numId="41" w16cid:durableId="1962956057">
    <w:abstractNumId w:val="42"/>
  </w:num>
  <w:num w:numId="42" w16cid:durableId="630982682">
    <w:abstractNumId w:val="30"/>
  </w:num>
  <w:num w:numId="43" w16cid:durableId="441609083">
    <w:abstractNumId w:val="40"/>
  </w:num>
  <w:num w:numId="44" w16cid:durableId="1148472133">
    <w:abstractNumId w:val="5"/>
  </w:num>
  <w:num w:numId="45" w16cid:durableId="601718241">
    <w:abstractNumId w:val="17"/>
  </w:num>
  <w:num w:numId="46" w16cid:durableId="226184385">
    <w:abstractNumId w:val="23"/>
  </w:num>
  <w:num w:numId="47" w16cid:durableId="499808419">
    <w:abstractNumId w:val="36"/>
  </w:num>
  <w:num w:numId="48" w16cid:durableId="145828681">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8CB"/>
    <w:rsid w:val="00000AE3"/>
    <w:rsid w:val="00001409"/>
    <w:rsid w:val="00002ACD"/>
    <w:rsid w:val="00003066"/>
    <w:rsid w:val="000032BA"/>
    <w:rsid w:val="00004CF4"/>
    <w:rsid w:val="00004F6F"/>
    <w:rsid w:val="000051A0"/>
    <w:rsid w:val="0000538C"/>
    <w:rsid w:val="00005AB3"/>
    <w:rsid w:val="00005F27"/>
    <w:rsid w:val="0000645F"/>
    <w:rsid w:val="000067D5"/>
    <w:rsid w:val="000073CC"/>
    <w:rsid w:val="0001095C"/>
    <w:rsid w:val="00011B78"/>
    <w:rsid w:val="0001237D"/>
    <w:rsid w:val="00012B95"/>
    <w:rsid w:val="00012E22"/>
    <w:rsid w:val="00013ED9"/>
    <w:rsid w:val="00013F05"/>
    <w:rsid w:val="00014611"/>
    <w:rsid w:val="00014623"/>
    <w:rsid w:val="000150BE"/>
    <w:rsid w:val="00015633"/>
    <w:rsid w:val="00016625"/>
    <w:rsid w:val="00016CF3"/>
    <w:rsid w:val="00017179"/>
    <w:rsid w:val="000202B0"/>
    <w:rsid w:val="00021984"/>
    <w:rsid w:val="00021C9B"/>
    <w:rsid w:val="00022B89"/>
    <w:rsid w:val="0002371E"/>
    <w:rsid w:val="00023B20"/>
    <w:rsid w:val="00025D19"/>
    <w:rsid w:val="00025E17"/>
    <w:rsid w:val="00026CD7"/>
    <w:rsid w:val="0002708D"/>
    <w:rsid w:val="000311F1"/>
    <w:rsid w:val="00031270"/>
    <w:rsid w:val="000312B6"/>
    <w:rsid w:val="000315CF"/>
    <w:rsid w:val="0003358E"/>
    <w:rsid w:val="0003439E"/>
    <w:rsid w:val="000347B1"/>
    <w:rsid w:val="00036796"/>
    <w:rsid w:val="00042641"/>
    <w:rsid w:val="00042E55"/>
    <w:rsid w:val="0004310B"/>
    <w:rsid w:val="000436D8"/>
    <w:rsid w:val="000438FF"/>
    <w:rsid w:val="00043A23"/>
    <w:rsid w:val="000464A8"/>
    <w:rsid w:val="00046A4C"/>
    <w:rsid w:val="00046FA9"/>
    <w:rsid w:val="00050724"/>
    <w:rsid w:val="000511A2"/>
    <w:rsid w:val="00051CC9"/>
    <w:rsid w:val="000522FD"/>
    <w:rsid w:val="000531BD"/>
    <w:rsid w:val="000537FF"/>
    <w:rsid w:val="0005554E"/>
    <w:rsid w:val="000558FE"/>
    <w:rsid w:val="00056037"/>
    <w:rsid w:val="00056F05"/>
    <w:rsid w:val="00056FAB"/>
    <w:rsid w:val="00057762"/>
    <w:rsid w:val="00061D91"/>
    <w:rsid w:val="00061FE2"/>
    <w:rsid w:val="00062068"/>
    <w:rsid w:val="00063514"/>
    <w:rsid w:val="0006366C"/>
    <w:rsid w:val="0006381D"/>
    <w:rsid w:val="00064BD0"/>
    <w:rsid w:val="00064C97"/>
    <w:rsid w:val="00064F9F"/>
    <w:rsid w:val="000662A6"/>
    <w:rsid w:val="000663EF"/>
    <w:rsid w:val="000668CC"/>
    <w:rsid w:val="00067878"/>
    <w:rsid w:val="00070023"/>
    <w:rsid w:val="0007150F"/>
    <w:rsid w:val="000721F2"/>
    <w:rsid w:val="00072C09"/>
    <w:rsid w:val="00074944"/>
    <w:rsid w:val="00075428"/>
    <w:rsid w:val="00076111"/>
    <w:rsid w:val="000768E8"/>
    <w:rsid w:val="00076FAB"/>
    <w:rsid w:val="00080239"/>
    <w:rsid w:val="000811A0"/>
    <w:rsid w:val="000827F1"/>
    <w:rsid w:val="00082AB7"/>
    <w:rsid w:val="00082DEB"/>
    <w:rsid w:val="0008301A"/>
    <w:rsid w:val="00083EE8"/>
    <w:rsid w:val="000842EB"/>
    <w:rsid w:val="0008457E"/>
    <w:rsid w:val="0008469A"/>
    <w:rsid w:val="00084B0A"/>
    <w:rsid w:val="0008503C"/>
    <w:rsid w:val="000855CF"/>
    <w:rsid w:val="00085D4B"/>
    <w:rsid w:val="00085D93"/>
    <w:rsid w:val="00090338"/>
    <w:rsid w:val="00092C2B"/>
    <w:rsid w:val="00093E9A"/>
    <w:rsid w:val="0009450D"/>
    <w:rsid w:val="00094C57"/>
    <w:rsid w:val="000953B4"/>
    <w:rsid w:val="000957E9"/>
    <w:rsid w:val="00095E91"/>
    <w:rsid w:val="000A07EC"/>
    <w:rsid w:val="000A103B"/>
    <w:rsid w:val="000A13D4"/>
    <w:rsid w:val="000A146F"/>
    <w:rsid w:val="000A1AF1"/>
    <w:rsid w:val="000A1C3C"/>
    <w:rsid w:val="000A1F79"/>
    <w:rsid w:val="000A270F"/>
    <w:rsid w:val="000A2736"/>
    <w:rsid w:val="000A2B88"/>
    <w:rsid w:val="000A2F60"/>
    <w:rsid w:val="000A4F6B"/>
    <w:rsid w:val="000A5EC4"/>
    <w:rsid w:val="000A5F70"/>
    <w:rsid w:val="000A72C6"/>
    <w:rsid w:val="000B01B6"/>
    <w:rsid w:val="000B16F5"/>
    <w:rsid w:val="000B184C"/>
    <w:rsid w:val="000B2023"/>
    <w:rsid w:val="000B3137"/>
    <w:rsid w:val="000B389D"/>
    <w:rsid w:val="000B3D84"/>
    <w:rsid w:val="000B408E"/>
    <w:rsid w:val="000B5336"/>
    <w:rsid w:val="000B556D"/>
    <w:rsid w:val="000B6914"/>
    <w:rsid w:val="000B70A0"/>
    <w:rsid w:val="000B75F2"/>
    <w:rsid w:val="000C0E53"/>
    <w:rsid w:val="000C13B6"/>
    <w:rsid w:val="000C1C27"/>
    <w:rsid w:val="000C22D0"/>
    <w:rsid w:val="000C2AEF"/>
    <w:rsid w:val="000C656F"/>
    <w:rsid w:val="000C6FB7"/>
    <w:rsid w:val="000C7856"/>
    <w:rsid w:val="000D1448"/>
    <w:rsid w:val="000D1CE2"/>
    <w:rsid w:val="000D3A16"/>
    <w:rsid w:val="000D3C8E"/>
    <w:rsid w:val="000D497D"/>
    <w:rsid w:val="000D60DC"/>
    <w:rsid w:val="000D6D3E"/>
    <w:rsid w:val="000D6E34"/>
    <w:rsid w:val="000D764F"/>
    <w:rsid w:val="000D7AD0"/>
    <w:rsid w:val="000E0264"/>
    <w:rsid w:val="000E0DAE"/>
    <w:rsid w:val="000E1501"/>
    <w:rsid w:val="000E1886"/>
    <w:rsid w:val="000E287D"/>
    <w:rsid w:val="000E2C61"/>
    <w:rsid w:val="000E3C79"/>
    <w:rsid w:val="000E3F61"/>
    <w:rsid w:val="000E5E63"/>
    <w:rsid w:val="000E6100"/>
    <w:rsid w:val="000E630C"/>
    <w:rsid w:val="000E6C05"/>
    <w:rsid w:val="000E6DEF"/>
    <w:rsid w:val="000E765E"/>
    <w:rsid w:val="000E76F7"/>
    <w:rsid w:val="000E791E"/>
    <w:rsid w:val="000F01D3"/>
    <w:rsid w:val="000F0B39"/>
    <w:rsid w:val="000F0D40"/>
    <w:rsid w:val="000F114A"/>
    <w:rsid w:val="000F29BE"/>
    <w:rsid w:val="000F3F51"/>
    <w:rsid w:val="000F4286"/>
    <w:rsid w:val="000F47C7"/>
    <w:rsid w:val="000F4D4E"/>
    <w:rsid w:val="000F5516"/>
    <w:rsid w:val="000F7AB9"/>
    <w:rsid w:val="00100C08"/>
    <w:rsid w:val="00100EF4"/>
    <w:rsid w:val="00101D00"/>
    <w:rsid w:val="001100A9"/>
    <w:rsid w:val="001103F6"/>
    <w:rsid w:val="0011041F"/>
    <w:rsid w:val="00111313"/>
    <w:rsid w:val="0011201A"/>
    <w:rsid w:val="00112291"/>
    <w:rsid w:val="00112877"/>
    <w:rsid w:val="001128A9"/>
    <w:rsid w:val="00113830"/>
    <w:rsid w:val="00114116"/>
    <w:rsid w:val="00114176"/>
    <w:rsid w:val="00114D9A"/>
    <w:rsid w:val="00114FD4"/>
    <w:rsid w:val="00115212"/>
    <w:rsid w:val="001156D6"/>
    <w:rsid w:val="001164EE"/>
    <w:rsid w:val="00117387"/>
    <w:rsid w:val="00117ADB"/>
    <w:rsid w:val="00120532"/>
    <w:rsid w:val="0012074C"/>
    <w:rsid w:val="00120DD6"/>
    <w:rsid w:val="00122C69"/>
    <w:rsid w:val="001233AE"/>
    <w:rsid w:val="0012690C"/>
    <w:rsid w:val="00127BBA"/>
    <w:rsid w:val="00130134"/>
    <w:rsid w:val="0013016A"/>
    <w:rsid w:val="0013045A"/>
    <w:rsid w:val="0013046D"/>
    <w:rsid w:val="00130619"/>
    <w:rsid w:val="00130DD1"/>
    <w:rsid w:val="00131D83"/>
    <w:rsid w:val="00132B24"/>
    <w:rsid w:val="001338AF"/>
    <w:rsid w:val="00134062"/>
    <w:rsid w:val="001349E4"/>
    <w:rsid w:val="00134DA0"/>
    <w:rsid w:val="00135C49"/>
    <w:rsid w:val="00136476"/>
    <w:rsid w:val="001401B1"/>
    <w:rsid w:val="00141377"/>
    <w:rsid w:val="00141821"/>
    <w:rsid w:val="001425A0"/>
    <w:rsid w:val="00143723"/>
    <w:rsid w:val="00144181"/>
    <w:rsid w:val="001441EE"/>
    <w:rsid w:val="00144630"/>
    <w:rsid w:val="00145341"/>
    <w:rsid w:val="00145659"/>
    <w:rsid w:val="00145819"/>
    <w:rsid w:val="00146A4F"/>
    <w:rsid w:val="001476F3"/>
    <w:rsid w:val="00150403"/>
    <w:rsid w:val="00150483"/>
    <w:rsid w:val="001505FC"/>
    <w:rsid w:val="00150865"/>
    <w:rsid w:val="00150F81"/>
    <w:rsid w:val="0015147B"/>
    <w:rsid w:val="001520D4"/>
    <w:rsid w:val="00152210"/>
    <w:rsid w:val="001528A1"/>
    <w:rsid w:val="001528FF"/>
    <w:rsid w:val="0015302A"/>
    <w:rsid w:val="00153464"/>
    <w:rsid w:val="00154254"/>
    <w:rsid w:val="00154609"/>
    <w:rsid w:val="00160E23"/>
    <w:rsid w:val="00160F64"/>
    <w:rsid w:val="00161099"/>
    <w:rsid w:val="0016217C"/>
    <w:rsid w:val="00162F93"/>
    <w:rsid w:val="00164801"/>
    <w:rsid w:val="00164876"/>
    <w:rsid w:val="0016722C"/>
    <w:rsid w:val="00167855"/>
    <w:rsid w:val="00172DFE"/>
    <w:rsid w:val="00173288"/>
    <w:rsid w:val="0017330C"/>
    <w:rsid w:val="00173438"/>
    <w:rsid w:val="0017413A"/>
    <w:rsid w:val="00175EDE"/>
    <w:rsid w:val="00175F5B"/>
    <w:rsid w:val="00176476"/>
    <w:rsid w:val="0017672A"/>
    <w:rsid w:val="00176CE1"/>
    <w:rsid w:val="00177036"/>
    <w:rsid w:val="00177573"/>
    <w:rsid w:val="00177F3A"/>
    <w:rsid w:val="00180459"/>
    <w:rsid w:val="00180BAF"/>
    <w:rsid w:val="00181A58"/>
    <w:rsid w:val="00182012"/>
    <w:rsid w:val="00182376"/>
    <w:rsid w:val="001828C0"/>
    <w:rsid w:val="00182BDD"/>
    <w:rsid w:val="00182E7F"/>
    <w:rsid w:val="00183ABD"/>
    <w:rsid w:val="001845EA"/>
    <w:rsid w:val="00184CC7"/>
    <w:rsid w:val="00184FB3"/>
    <w:rsid w:val="00185483"/>
    <w:rsid w:val="00186227"/>
    <w:rsid w:val="00186251"/>
    <w:rsid w:val="0018677A"/>
    <w:rsid w:val="00186840"/>
    <w:rsid w:val="001871D6"/>
    <w:rsid w:val="00187370"/>
    <w:rsid w:val="00190091"/>
    <w:rsid w:val="00191153"/>
    <w:rsid w:val="001911D2"/>
    <w:rsid w:val="0019171D"/>
    <w:rsid w:val="00191725"/>
    <w:rsid w:val="0019189A"/>
    <w:rsid w:val="00191E05"/>
    <w:rsid w:val="001927B0"/>
    <w:rsid w:val="0019293D"/>
    <w:rsid w:val="00192D5B"/>
    <w:rsid w:val="0019511C"/>
    <w:rsid w:val="00195303"/>
    <w:rsid w:val="001958DE"/>
    <w:rsid w:val="0019630D"/>
    <w:rsid w:val="00196474"/>
    <w:rsid w:val="00196A59"/>
    <w:rsid w:val="00196DA6"/>
    <w:rsid w:val="00197B50"/>
    <w:rsid w:val="001A0293"/>
    <w:rsid w:val="001A19AD"/>
    <w:rsid w:val="001A2D01"/>
    <w:rsid w:val="001A3CF6"/>
    <w:rsid w:val="001A3F05"/>
    <w:rsid w:val="001A461D"/>
    <w:rsid w:val="001A4CD9"/>
    <w:rsid w:val="001A50EE"/>
    <w:rsid w:val="001A54C4"/>
    <w:rsid w:val="001A56D4"/>
    <w:rsid w:val="001A66DE"/>
    <w:rsid w:val="001A6EF4"/>
    <w:rsid w:val="001A712E"/>
    <w:rsid w:val="001A71E0"/>
    <w:rsid w:val="001B0A83"/>
    <w:rsid w:val="001B1BF6"/>
    <w:rsid w:val="001B2CA3"/>
    <w:rsid w:val="001B322B"/>
    <w:rsid w:val="001B3B2F"/>
    <w:rsid w:val="001B3BDD"/>
    <w:rsid w:val="001B3CBC"/>
    <w:rsid w:val="001B413E"/>
    <w:rsid w:val="001B582C"/>
    <w:rsid w:val="001B5D12"/>
    <w:rsid w:val="001B5F8C"/>
    <w:rsid w:val="001B677A"/>
    <w:rsid w:val="001B6EEF"/>
    <w:rsid w:val="001B7A55"/>
    <w:rsid w:val="001C0829"/>
    <w:rsid w:val="001C0D9B"/>
    <w:rsid w:val="001C0E5F"/>
    <w:rsid w:val="001C2FFA"/>
    <w:rsid w:val="001C36EE"/>
    <w:rsid w:val="001C3D9C"/>
    <w:rsid w:val="001C4A41"/>
    <w:rsid w:val="001C4BDD"/>
    <w:rsid w:val="001C4D8D"/>
    <w:rsid w:val="001C52B0"/>
    <w:rsid w:val="001C74FD"/>
    <w:rsid w:val="001D0146"/>
    <w:rsid w:val="001D1806"/>
    <w:rsid w:val="001D2A55"/>
    <w:rsid w:val="001D3A2C"/>
    <w:rsid w:val="001D5675"/>
    <w:rsid w:val="001D5947"/>
    <w:rsid w:val="001D5A59"/>
    <w:rsid w:val="001D5C43"/>
    <w:rsid w:val="001D71BF"/>
    <w:rsid w:val="001D7B98"/>
    <w:rsid w:val="001E0E53"/>
    <w:rsid w:val="001E0FAD"/>
    <w:rsid w:val="001E17E6"/>
    <w:rsid w:val="001E1A5F"/>
    <w:rsid w:val="001E2D2F"/>
    <w:rsid w:val="001E445D"/>
    <w:rsid w:val="001E45D0"/>
    <w:rsid w:val="001E4BE8"/>
    <w:rsid w:val="001E60A4"/>
    <w:rsid w:val="001E60F0"/>
    <w:rsid w:val="001E645B"/>
    <w:rsid w:val="001E7376"/>
    <w:rsid w:val="001E7C99"/>
    <w:rsid w:val="001F0E17"/>
    <w:rsid w:val="001F0E8C"/>
    <w:rsid w:val="001F1082"/>
    <w:rsid w:val="001F3159"/>
    <w:rsid w:val="001F3D15"/>
    <w:rsid w:val="001F4B1C"/>
    <w:rsid w:val="001F51D2"/>
    <w:rsid w:val="001F5FE9"/>
    <w:rsid w:val="001F6C04"/>
    <w:rsid w:val="001F6D0A"/>
    <w:rsid w:val="00201128"/>
    <w:rsid w:val="002015CA"/>
    <w:rsid w:val="00201A43"/>
    <w:rsid w:val="00201A49"/>
    <w:rsid w:val="00201C46"/>
    <w:rsid w:val="00202300"/>
    <w:rsid w:val="002026B7"/>
    <w:rsid w:val="00203A19"/>
    <w:rsid w:val="0020409E"/>
    <w:rsid w:val="00204A42"/>
    <w:rsid w:val="0020554C"/>
    <w:rsid w:val="00205935"/>
    <w:rsid w:val="002064E8"/>
    <w:rsid w:val="00207240"/>
    <w:rsid w:val="00210162"/>
    <w:rsid w:val="0021025F"/>
    <w:rsid w:val="0021030C"/>
    <w:rsid w:val="00212241"/>
    <w:rsid w:val="00212290"/>
    <w:rsid w:val="00212AB9"/>
    <w:rsid w:val="00213D84"/>
    <w:rsid w:val="0021421C"/>
    <w:rsid w:val="00214383"/>
    <w:rsid w:val="00215D8F"/>
    <w:rsid w:val="00216557"/>
    <w:rsid w:val="002165D3"/>
    <w:rsid w:val="002169A7"/>
    <w:rsid w:val="00220E42"/>
    <w:rsid w:val="00221160"/>
    <w:rsid w:val="00222469"/>
    <w:rsid w:val="0022390C"/>
    <w:rsid w:val="002241F0"/>
    <w:rsid w:val="002245D6"/>
    <w:rsid w:val="00224AC9"/>
    <w:rsid w:val="00224EEE"/>
    <w:rsid w:val="0022508C"/>
    <w:rsid w:val="00225124"/>
    <w:rsid w:val="002253E8"/>
    <w:rsid w:val="0022746F"/>
    <w:rsid w:val="002275FC"/>
    <w:rsid w:val="00227612"/>
    <w:rsid w:val="00227D5B"/>
    <w:rsid w:val="00230D94"/>
    <w:rsid w:val="00231445"/>
    <w:rsid w:val="00231B67"/>
    <w:rsid w:val="00232DE3"/>
    <w:rsid w:val="00233CE6"/>
    <w:rsid w:val="002344F9"/>
    <w:rsid w:val="0023474C"/>
    <w:rsid w:val="00234809"/>
    <w:rsid w:val="00234C06"/>
    <w:rsid w:val="00236002"/>
    <w:rsid w:val="00236EE5"/>
    <w:rsid w:val="00237570"/>
    <w:rsid w:val="00237D58"/>
    <w:rsid w:val="00240368"/>
    <w:rsid w:val="00240992"/>
    <w:rsid w:val="00241724"/>
    <w:rsid w:val="002418ED"/>
    <w:rsid w:val="00241B0C"/>
    <w:rsid w:val="00242D56"/>
    <w:rsid w:val="0024319A"/>
    <w:rsid w:val="00243C3A"/>
    <w:rsid w:val="00243F73"/>
    <w:rsid w:val="0024442E"/>
    <w:rsid w:val="00244614"/>
    <w:rsid w:val="002458C4"/>
    <w:rsid w:val="002459C0"/>
    <w:rsid w:val="00245BFC"/>
    <w:rsid w:val="00246D59"/>
    <w:rsid w:val="00247298"/>
    <w:rsid w:val="00247AF9"/>
    <w:rsid w:val="00250046"/>
    <w:rsid w:val="0025067F"/>
    <w:rsid w:val="00251226"/>
    <w:rsid w:val="0025128B"/>
    <w:rsid w:val="00251884"/>
    <w:rsid w:val="00251B6A"/>
    <w:rsid w:val="00252E2F"/>
    <w:rsid w:val="00254086"/>
    <w:rsid w:val="00255796"/>
    <w:rsid w:val="002579C0"/>
    <w:rsid w:val="00257CC6"/>
    <w:rsid w:val="00257F1A"/>
    <w:rsid w:val="00257F25"/>
    <w:rsid w:val="0026134B"/>
    <w:rsid w:val="00261640"/>
    <w:rsid w:val="00262044"/>
    <w:rsid w:val="002649ED"/>
    <w:rsid w:val="00264A0E"/>
    <w:rsid w:val="00264DBE"/>
    <w:rsid w:val="00264E35"/>
    <w:rsid w:val="00265B76"/>
    <w:rsid w:val="0026733B"/>
    <w:rsid w:val="00267977"/>
    <w:rsid w:val="00267AD8"/>
    <w:rsid w:val="002708A9"/>
    <w:rsid w:val="0027090A"/>
    <w:rsid w:val="00270C80"/>
    <w:rsid w:val="00270D79"/>
    <w:rsid w:val="0027100E"/>
    <w:rsid w:val="00271168"/>
    <w:rsid w:val="00271780"/>
    <w:rsid w:val="002721CB"/>
    <w:rsid w:val="00272517"/>
    <w:rsid w:val="002727A6"/>
    <w:rsid w:val="00273046"/>
    <w:rsid w:val="002731EA"/>
    <w:rsid w:val="00273816"/>
    <w:rsid w:val="00274580"/>
    <w:rsid w:val="00274AB1"/>
    <w:rsid w:val="00275400"/>
    <w:rsid w:val="00277B6A"/>
    <w:rsid w:val="002803CE"/>
    <w:rsid w:val="00281172"/>
    <w:rsid w:val="00281370"/>
    <w:rsid w:val="00282DB2"/>
    <w:rsid w:val="002839D2"/>
    <w:rsid w:val="00285646"/>
    <w:rsid w:val="00286622"/>
    <w:rsid w:val="002876F0"/>
    <w:rsid w:val="0029008C"/>
    <w:rsid w:val="002904B1"/>
    <w:rsid w:val="002909B0"/>
    <w:rsid w:val="002914C9"/>
    <w:rsid w:val="00292ABC"/>
    <w:rsid w:val="00292BFC"/>
    <w:rsid w:val="00292FEE"/>
    <w:rsid w:val="00293C4B"/>
    <w:rsid w:val="00293F04"/>
    <w:rsid w:val="002940BC"/>
    <w:rsid w:val="00295B69"/>
    <w:rsid w:val="00295E74"/>
    <w:rsid w:val="002967B5"/>
    <w:rsid w:val="0029721A"/>
    <w:rsid w:val="0029733A"/>
    <w:rsid w:val="002976C2"/>
    <w:rsid w:val="00297C84"/>
    <w:rsid w:val="002A107F"/>
    <w:rsid w:val="002A1D8C"/>
    <w:rsid w:val="002A41CE"/>
    <w:rsid w:val="002A49FF"/>
    <w:rsid w:val="002A64D4"/>
    <w:rsid w:val="002A6989"/>
    <w:rsid w:val="002A6C03"/>
    <w:rsid w:val="002A7E72"/>
    <w:rsid w:val="002B03E2"/>
    <w:rsid w:val="002B0C70"/>
    <w:rsid w:val="002B113E"/>
    <w:rsid w:val="002B169E"/>
    <w:rsid w:val="002B2607"/>
    <w:rsid w:val="002B4EDE"/>
    <w:rsid w:val="002B513B"/>
    <w:rsid w:val="002B549C"/>
    <w:rsid w:val="002B626E"/>
    <w:rsid w:val="002B758A"/>
    <w:rsid w:val="002C2429"/>
    <w:rsid w:val="002C2714"/>
    <w:rsid w:val="002C34EE"/>
    <w:rsid w:val="002C3602"/>
    <w:rsid w:val="002C521A"/>
    <w:rsid w:val="002C5C96"/>
    <w:rsid w:val="002C5D5B"/>
    <w:rsid w:val="002C66B3"/>
    <w:rsid w:val="002C6F45"/>
    <w:rsid w:val="002C7303"/>
    <w:rsid w:val="002D0200"/>
    <w:rsid w:val="002D0306"/>
    <w:rsid w:val="002D0426"/>
    <w:rsid w:val="002D0675"/>
    <w:rsid w:val="002D39B2"/>
    <w:rsid w:val="002D3B83"/>
    <w:rsid w:val="002D3BDF"/>
    <w:rsid w:val="002D4E7F"/>
    <w:rsid w:val="002D6B1B"/>
    <w:rsid w:val="002D725F"/>
    <w:rsid w:val="002E099D"/>
    <w:rsid w:val="002E0F5C"/>
    <w:rsid w:val="002E21C3"/>
    <w:rsid w:val="002E3631"/>
    <w:rsid w:val="002E4B09"/>
    <w:rsid w:val="002E677E"/>
    <w:rsid w:val="002E7735"/>
    <w:rsid w:val="002E778D"/>
    <w:rsid w:val="002F0415"/>
    <w:rsid w:val="002F07C9"/>
    <w:rsid w:val="002F2B81"/>
    <w:rsid w:val="002F2E5D"/>
    <w:rsid w:val="002F30C2"/>
    <w:rsid w:val="002F3703"/>
    <w:rsid w:val="002F46D6"/>
    <w:rsid w:val="002F5DEE"/>
    <w:rsid w:val="002F6756"/>
    <w:rsid w:val="002F69FB"/>
    <w:rsid w:val="003002C9"/>
    <w:rsid w:val="00300846"/>
    <w:rsid w:val="003012F0"/>
    <w:rsid w:val="003027DE"/>
    <w:rsid w:val="00305490"/>
    <w:rsid w:val="003060E1"/>
    <w:rsid w:val="003067ED"/>
    <w:rsid w:val="00306A5F"/>
    <w:rsid w:val="00306AAB"/>
    <w:rsid w:val="00306AD3"/>
    <w:rsid w:val="00307395"/>
    <w:rsid w:val="00307934"/>
    <w:rsid w:val="00307D31"/>
    <w:rsid w:val="00311DF1"/>
    <w:rsid w:val="003126C1"/>
    <w:rsid w:val="00313E4A"/>
    <w:rsid w:val="00315509"/>
    <w:rsid w:val="00316453"/>
    <w:rsid w:val="0031751F"/>
    <w:rsid w:val="00317A39"/>
    <w:rsid w:val="00317BFF"/>
    <w:rsid w:val="00320198"/>
    <w:rsid w:val="0032027A"/>
    <w:rsid w:val="00321862"/>
    <w:rsid w:val="00323414"/>
    <w:rsid w:val="00323B56"/>
    <w:rsid w:val="00324788"/>
    <w:rsid w:val="0032485F"/>
    <w:rsid w:val="00324BE0"/>
    <w:rsid w:val="003262CF"/>
    <w:rsid w:val="00326A80"/>
    <w:rsid w:val="00330365"/>
    <w:rsid w:val="00330E7A"/>
    <w:rsid w:val="0033117C"/>
    <w:rsid w:val="00332822"/>
    <w:rsid w:val="00332D5C"/>
    <w:rsid w:val="00333B33"/>
    <w:rsid w:val="00334010"/>
    <w:rsid w:val="00334131"/>
    <w:rsid w:val="003358ED"/>
    <w:rsid w:val="00335988"/>
    <w:rsid w:val="003374AC"/>
    <w:rsid w:val="00337ACD"/>
    <w:rsid w:val="00337E4B"/>
    <w:rsid w:val="003400DA"/>
    <w:rsid w:val="0034097F"/>
    <w:rsid w:val="00340FC0"/>
    <w:rsid w:val="00341997"/>
    <w:rsid w:val="00341A75"/>
    <w:rsid w:val="00341E2F"/>
    <w:rsid w:val="0034244C"/>
    <w:rsid w:val="00342C1D"/>
    <w:rsid w:val="003432EA"/>
    <w:rsid w:val="003434EF"/>
    <w:rsid w:val="003456CF"/>
    <w:rsid w:val="00345709"/>
    <w:rsid w:val="00345925"/>
    <w:rsid w:val="00346CB6"/>
    <w:rsid w:val="00347040"/>
    <w:rsid w:val="00347298"/>
    <w:rsid w:val="00347A12"/>
    <w:rsid w:val="003509B4"/>
    <w:rsid w:val="00350AC5"/>
    <w:rsid w:val="00351343"/>
    <w:rsid w:val="00351465"/>
    <w:rsid w:val="003516A7"/>
    <w:rsid w:val="00352053"/>
    <w:rsid w:val="003531E0"/>
    <w:rsid w:val="003544FF"/>
    <w:rsid w:val="00355CDD"/>
    <w:rsid w:val="00361256"/>
    <w:rsid w:val="003615F8"/>
    <w:rsid w:val="0036352B"/>
    <w:rsid w:val="00363F60"/>
    <w:rsid w:val="0036472F"/>
    <w:rsid w:val="00364B28"/>
    <w:rsid w:val="00364CE0"/>
    <w:rsid w:val="003656FA"/>
    <w:rsid w:val="00366482"/>
    <w:rsid w:val="003669C6"/>
    <w:rsid w:val="00366AF7"/>
    <w:rsid w:val="00366F66"/>
    <w:rsid w:val="00367C4B"/>
    <w:rsid w:val="00370974"/>
    <w:rsid w:val="00370D78"/>
    <w:rsid w:val="00375406"/>
    <w:rsid w:val="0037569E"/>
    <w:rsid w:val="0037715D"/>
    <w:rsid w:val="00380E03"/>
    <w:rsid w:val="00380F72"/>
    <w:rsid w:val="0038119E"/>
    <w:rsid w:val="0038121E"/>
    <w:rsid w:val="003819DE"/>
    <w:rsid w:val="00381B38"/>
    <w:rsid w:val="00381BAC"/>
    <w:rsid w:val="00382F85"/>
    <w:rsid w:val="0038319D"/>
    <w:rsid w:val="00383220"/>
    <w:rsid w:val="00383AC7"/>
    <w:rsid w:val="00383D62"/>
    <w:rsid w:val="0038520A"/>
    <w:rsid w:val="0038580F"/>
    <w:rsid w:val="00385838"/>
    <w:rsid w:val="00386187"/>
    <w:rsid w:val="003867F1"/>
    <w:rsid w:val="00387F33"/>
    <w:rsid w:val="003903D4"/>
    <w:rsid w:val="00390568"/>
    <w:rsid w:val="00392566"/>
    <w:rsid w:val="003928F9"/>
    <w:rsid w:val="003936F4"/>
    <w:rsid w:val="00394D73"/>
    <w:rsid w:val="00394D80"/>
    <w:rsid w:val="00394FD9"/>
    <w:rsid w:val="003953EE"/>
    <w:rsid w:val="00395BB6"/>
    <w:rsid w:val="00395D25"/>
    <w:rsid w:val="003A0C88"/>
    <w:rsid w:val="003A0D6F"/>
    <w:rsid w:val="003A0F0A"/>
    <w:rsid w:val="003A22AB"/>
    <w:rsid w:val="003A2829"/>
    <w:rsid w:val="003A2AB4"/>
    <w:rsid w:val="003A2D8C"/>
    <w:rsid w:val="003A4704"/>
    <w:rsid w:val="003A4916"/>
    <w:rsid w:val="003A50E0"/>
    <w:rsid w:val="003A6133"/>
    <w:rsid w:val="003A61E0"/>
    <w:rsid w:val="003A6667"/>
    <w:rsid w:val="003A6AE7"/>
    <w:rsid w:val="003A73C3"/>
    <w:rsid w:val="003A7808"/>
    <w:rsid w:val="003A7C24"/>
    <w:rsid w:val="003B073A"/>
    <w:rsid w:val="003B0B19"/>
    <w:rsid w:val="003B1071"/>
    <w:rsid w:val="003B16D3"/>
    <w:rsid w:val="003B20C8"/>
    <w:rsid w:val="003B29CF"/>
    <w:rsid w:val="003B39C3"/>
    <w:rsid w:val="003B4486"/>
    <w:rsid w:val="003B4DD8"/>
    <w:rsid w:val="003B5CE5"/>
    <w:rsid w:val="003B6002"/>
    <w:rsid w:val="003B6E66"/>
    <w:rsid w:val="003B74F8"/>
    <w:rsid w:val="003B7BBA"/>
    <w:rsid w:val="003B7CA6"/>
    <w:rsid w:val="003B7CCB"/>
    <w:rsid w:val="003C1514"/>
    <w:rsid w:val="003C170E"/>
    <w:rsid w:val="003C2106"/>
    <w:rsid w:val="003C2984"/>
    <w:rsid w:val="003C35D4"/>
    <w:rsid w:val="003C36DD"/>
    <w:rsid w:val="003C3C4A"/>
    <w:rsid w:val="003C5F1A"/>
    <w:rsid w:val="003C64EB"/>
    <w:rsid w:val="003C6FAF"/>
    <w:rsid w:val="003C7708"/>
    <w:rsid w:val="003C7CBE"/>
    <w:rsid w:val="003D0133"/>
    <w:rsid w:val="003D08E0"/>
    <w:rsid w:val="003D2633"/>
    <w:rsid w:val="003D2CF3"/>
    <w:rsid w:val="003D2DC7"/>
    <w:rsid w:val="003D37FC"/>
    <w:rsid w:val="003D3D75"/>
    <w:rsid w:val="003D5B0F"/>
    <w:rsid w:val="003D5D64"/>
    <w:rsid w:val="003D619B"/>
    <w:rsid w:val="003D678F"/>
    <w:rsid w:val="003E1276"/>
    <w:rsid w:val="003E1FCF"/>
    <w:rsid w:val="003E2158"/>
    <w:rsid w:val="003E2FC6"/>
    <w:rsid w:val="003E3B48"/>
    <w:rsid w:val="003E3BC9"/>
    <w:rsid w:val="003E3C2C"/>
    <w:rsid w:val="003E41AE"/>
    <w:rsid w:val="003E4616"/>
    <w:rsid w:val="003E551E"/>
    <w:rsid w:val="003E5530"/>
    <w:rsid w:val="003E5A45"/>
    <w:rsid w:val="003F006A"/>
    <w:rsid w:val="003F077D"/>
    <w:rsid w:val="003F0D10"/>
    <w:rsid w:val="003F1D23"/>
    <w:rsid w:val="003F28C8"/>
    <w:rsid w:val="003F2F17"/>
    <w:rsid w:val="003F3697"/>
    <w:rsid w:val="003F4320"/>
    <w:rsid w:val="003F50A7"/>
    <w:rsid w:val="003F5AF3"/>
    <w:rsid w:val="003F66EB"/>
    <w:rsid w:val="003F7315"/>
    <w:rsid w:val="00401559"/>
    <w:rsid w:val="004017CF"/>
    <w:rsid w:val="00402C04"/>
    <w:rsid w:val="00403587"/>
    <w:rsid w:val="00403FE3"/>
    <w:rsid w:val="004045B5"/>
    <w:rsid w:val="0040493D"/>
    <w:rsid w:val="0040500E"/>
    <w:rsid w:val="00405241"/>
    <w:rsid w:val="00405D06"/>
    <w:rsid w:val="00405E33"/>
    <w:rsid w:val="00405FB9"/>
    <w:rsid w:val="004062EA"/>
    <w:rsid w:val="00406733"/>
    <w:rsid w:val="004069B9"/>
    <w:rsid w:val="00406FAF"/>
    <w:rsid w:val="004076CD"/>
    <w:rsid w:val="00407E19"/>
    <w:rsid w:val="004100E3"/>
    <w:rsid w:val="00410B42"/>
    <w:rsid w:val="00412547"/>
    <w:rsid w:val="00412857"/>
    <w:rsid w:val="004133A3"/>
    <w:rsid w:val="004134DF"/>
    <w:rsid w:val="0041448A"/>
    <w:rsid w:val="00414685"/>
    <w:rsid w:val="00414AFB"/>
    <w:rsid w:val="0041592F"/>
    <w:rsid w:val="00415A78"/>
    <w:rsid w:val="00415E8A"/>
    <w:rsid w:val="0041644A"/>
    <w:rsid w:val="00417A9C"/>
    <w:rsid w:val="004212DC"/>
    <w:rsid w:val="00423D53"/>
    <w:rsid w:val="004244B8"/>
    <w:rsid w:val="004244ED"/>
    <w:rsid w:val="0042466C"/>
    <w:rsid w:val="00425B79"/>
    <w:rsid w:val="004277D1"/>
    <w:rsid w:val="00430329"/>
    <w:rsid w:val="004309AE"/>
    <w:rsid w:val="00430CAE"/>
    <w:rsid w:val="00430EED"/>
    <w:rsid w:val="00431535"/>
    <w:rsid w:val="0043276E"/>
    <w:rsid w:val="004339CB"/>
    <w:rsid w:val="00434094"/>
    <w:rsid w:val="004343BD"/>
    <w:rsid w:val="00434DAE"/>
    <w:rsid w:val="00435C06"/>
    <w:rsid w:val="0043661F"/>
    <w:rsid w:val="00436BF8"/>
    <w:rsid w:val="00436DBC"/>
    <w:rsid w:val="004370E1"/>
    <w:rsid w:val="00437393"/>
    <w:rsid w:val="004373BD"/>
    <w:rsid w:val="004400FE"/>
    <w:rsid w:val="004419DC"/>
    <w:rsid w:val="00442B40"/>
    <w:rsid w:val="004441ED"/>
    <w:rsid w:val="00444C37"/>
    <w:rsid w:val="00445D49"/>
    <w:rsid w:val="00445E50"/>
    <w:rsid w:val="00445F18"/>
    <w:rsid w:val="00445F3E"/>
    <w:rsid w:val="00446335"/>
    <w:rsid w:val="00447C36"/>
    <w:rsid w:val="00447DF1"/>
    <w:rsid w:val="00451379"/>
    <w:rsid w:val="00452AFB"/>
    <w:rsid w:val="00452FB2"/>
    <w:rsid w:val="004555E8"/>
    <w:rsid w:val="00460F22"/>
    <w:rsid w:val="004612FE"/>
    <w:rsid w:val="004618E6"/>
    <w:rsid w:val="00462262"/>
    <w:rsid w:val="00463BA0"/>
    <w:rsid w:val="00464B18"/>
    <w:rsid w:val="004662EB"/>
    <w:rsid w:val="00466624"/>
    <w:rsid w:val="00466E2F"/>
    <w:rsid w:val="004675E3"/>
    <w:rsid w:val="00467873"/>
    <w:rsid w:val="0047016C"/>
    <w:rsid w:val="004704C6"/>
    <w:rsid w:val="0047409C"/>
    <w:rsid w:val="0047496E"/>
    <w:rsid w:val="00474C5D"/>
    <w:rsid w:val="004759DC"/>
    <w:rsid w:val="004760C8"/>
    <w:rsid w:val="004760F5"/>
    <w:rsid w:val="004763C0"/>
    <w:rsid w:val="00476C50"/>
    <w:rsid w:val="004776A2"/>
    <w:rsid w:val="00477E99"/>
    <w:rsid w:val="00477FA8"/>
    <w:rsid w:val="00480CFA"/>
    <w:rsid w:val="004816BD"/>
    <w:rsid w:val="00482466"/>
    <w:rsid w:val="004830DB"/>
    <w:rsid w:val="00485086"/>
    <w:rsid w:val="00485A57"/>
    <w:rsid w:val="00485C4C"/>
    <w:rsid w:val="00485DC0"/>
    <w:rsid w:val="00486E86"/>
    <w:rsid w:val="00487BE5"/>
    <w:rsid w:val="00487C9A"/>
    <w:rsid w:val="00487F09"/>
    <w:rsid w:val="00487F34"/>
    <w:rsid w:val="004901B5"/>
    <w:rsid w:val="00490AE7"/>
    <w:rsid w:val="0049105C"/>
    <w:rsid w:val="004913A1"/>
    <w:rsid w:val="004918F5"/>
    <w:rsid w:val="00492C33"/>
    <w:rsid w:val="00494441"/>
    <w:rsid w:val="00494930"/>
    <w:rsid w:val="004964F7"/>
    <w:rsid w:val="004A1EEF"/>
    <w:rsid w:val="004A31C1"/>
    <w:rsid w:val="004A3228"/>
    <w:rsid w:val="004A35CC"/>
    <w:rsid w:val="004A650D"/>
    <w:rsid w:val="004A6FEB"/>
    <w:rsid w:val="004A7548"/>
    <w:rsid w:val="004A785F"/>
    <w:rsid w:val="004B1362"/>
    <w:rsid w:val="004B22EF"/>
    <w:rsid w:val="004B245E"/>
    <w:rsid w:val="004B3A30"/>
    <w:rsid w:val="004B44BC"/>
    <w:rsid w:val="004B4998"/>
    <w:rsid w:val="004B6376"/>
    <w:rsid w:val="004B67C8"/>
    <w:rsid w:val="004B68FC"/>
    <w:rsid w:val="004B75C7"/>
    <w:rsid w:val="004C2E9A"/>
    <w:rsid w:val="004C305E"/>
    <w:rsid w:val="004C359A"/>
    <w:rsid w:val="004C52AC"/>
    <w:rsid w:val="004C5813"/>
    <w:rsid w:val="004C58B9"/>
    <w:rsid w:val="004C5FE6"/>
    <w:rsid w:val="004C6108"/>
    <w:rsid w:val="004C6774"/>
    <w:rsid w:val="004C6E06"/>
    <w:rsid w:val="004D0B57"/>
    <w:rsid w:val="004D1EE2"/>
    <w:rsid w:val="004D22A7"/>
    <w:rsid w:val="004D264B"/>
    <w:rsid w:val="004D35DA"/>
    <w:rsid w:val="004D3A10"/>
    <w:rsid w:val="004D516E"/>
    <w:rsid w:val="004D60BA"/>
    <w:rsid w:val="004D6492"/>
    <w:rsid w:val="004D6CD6"/>
    <w:rsid w:val="004D79A7"/>
    <w:rsid w:val="004D7C3D"/>
    <w:rsid w:val="004D7F4B"/>
    <w:rsid w:val="004E1848"/>
    <w:rsid w:val="004E1983"/>
    <w:rsid w:val="004E1E77"/>
    <w:rsid w:val="004E2C0E"/>
    <w:rsid w:val="004E55E5"/>
    <w:rsid w:val="004E5FE9"/>
    <w:rsid w:val="004E5FF1"/>
    <w:rsid w:val="004E7A12"/>
    <w:rsid w:val="004E7F77"/>
    <w:rsid w:val="004F0793"/>
    <w:rsid w:val="004F0816"/>
    <w:rsid w:val="004F0D65"/>
    <w:rsid w:val="004F1499"/>
    <w:rsid w:val="004F1A79"/>
    <w:rsid w:val="004F1DCB"/>
    <w:rsid w:val="004F272B"/>
    <w:rsid w:val="004F302F"/>
    <w:rsid w:val="004F3437"/>
    <w:rsid w:val="004F34EC"/>
    <w:rsid w:val="004F3AD4"/>
    <w:rsid w:val="004F5112"/>
    <w:rsid w:val="004F63D9"/>
    <w:rsid w:val="004F6D9D"/>
    <w:rsid w:val="004F7E79"/>
    <w:rsid w:val="005005D8"/>
    <w:rsid w:val="00500C7C"/>
    <w:rsid w:val="00500F49"/>
    <w:rsid w:val="00501E1E"/>
    <w:rsid w:val="00502056"/>
    <w:rsid w:val="00502C8A"/>
    <w:rsid w:val="00502C8F"/>
    <w:rsid w:val="00502E27"/>
    <w:rsid w:val="0050326B"/>
    <w:rsid w:val="00504108"/>
    <w:rsid w:val="00504AAB"/>
    <w:rsid w:val="00504CA9"/>
    <w:rsid w:val="00506488"/>
    <w:rsid w:val="0050688E"/>
    <w:rsid w:val="005068A9"/>
    <w:rsid w:val="00506C20"/>
    <w:rsid w:val="00506D9D"/>
    <w:rsid w:val="00507CE9"/>
    <w:rsid w:val="00507EB3"/>
    <w:rsid w:val="00510CC5"/>
    <w:rsid w:val="005110CA"/>
    <w:rsid w:val="00511FFB"/>
    <w:rsid w:val="00512095"/>
    <w:rsid w:val="00512863"/>
    <w:rsid w:val="00512DEA"/>
    <w:rsid w:val="00513BF7"/>
    <w:rsid w:val="005149D5"/>
    <w:rsid w:val="005155F3"/>
    <w:rsid w:val="00515B83"/>
    <w:rsid w:val="0051654D"/>
    <w:rsid w:val="005172A3"/>
    <w:rsid w:val="005172B9"/>
    <w:rsid w:val="00520683"/>
    <w:rsid w:val="005222AF"/>
    <w:rsid w:val="00522841"/>
    <w:rsid w:val="00522B4B"/>
    <w:rsid w:val="00522BA1"/>
    <w:rsid w:val="00523DC2"/>
    <w:rsid w:val="00524D29"/>
    <w:rsid w:val="00524FE8"/>
    <w:rsid w:val="0052654C"/>
    <w:rsid w:val="00526A21"/>
    <w:rsid w:val="00527485"/>
    <w:rsid w:val="005302D4"/>
    <w:rsid w:val="00531B26"/>
    <w:rsid w:val="005332E6"/>
    <w:rsid w:val="0053522D"/>
    <w:rsid w:val="0053592B"/>
    <w:rsid w:val="00535E8F"/>
    <w:rsid w:val="0053764F"/>
    <w:rsid w:val="0054001D"/>
    <w:rsid w:val="005405D6"/>
    <w:rsid w:val="0054166E"/>
    <w:rsid w:val="005419AA"/>
    <w:rsid w:val="00541FD1"/>
    <w:rsid w:val="00542021"/>
    <w:rsid w:val="00543530"/>
    <w:rsid w:val="00543A85"/>
    <w:rsid w:val="00544427"/>
    <w:rsid w:val="00545002"/>
    <w:rsid w:val="0054504F"/>
    <w:rsid w:val="00545D7B"/>
    <w:rsid w:val="005468BD"/>
    <w:rsid w:val="00546DB0"/>
    <w:rsid w:val="00547A11"/>
    <w:rsid w:val="005504DC"/>
    <w:rsid w:val="00550AC3"/>
    <w:rsid w:val="005510DE"/>
    <w:rsid w:val="00551540"/>
    <w:rsid w:val="005523F3"/>
    <w:rsid w:val="00552AB2"/>
    <w:rsid w:val="0055379D"/>
    <w:rsid w:val="00553F49"/>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543B"/>
    <w:rsid w:val="00565BB2"/>
    <w:rsid w:val="005664F9"/>
    <w:rsid w:val="0056691B"/>
    <w:rsid w:val="00566A2E"/>
    <w:rsid w:val="00566C5C"/>
    <w:rsid w:val="0056750B"/>
    <w:rsid w:val="00567CA8"/>
    <w:rsid w:val="00570265"/>
    <w:rsid w:val="0057098D"/>
    <w:rsid w:val="00570FFB"/>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CEA"/>
    <w:rsid w:val="00582D1F"/>
    <w:rsid w:val="0058315A"/>
    <w:rsid w:val="00583189"/>
    <w:rsid w:val="00583FE7"/>
    <w:rsid w:val="00584219"/>
    <w:rsid w:val="005861F8"/>
    <w:rsid w:val="00586202"/>
    <w:rsid w:val="005867BC"/>
    <w:rsid w:val="005877C7"/>
    <w:rsid w:val="00587E6E"/>
    <w:rsid w:val="00591343"/>
    <w:rsid w:val="005920EA"/>
    <w:rsid w:val="0059294D"/>
    <w:rsid w:val="00592ACD"/>
    <w:rsid w:val="00592B7B"/>
    <w:rsid w:val="00595744"/>
    <w:rsid w:val="00597CDF"/>
    <w:rsid w:val="005A126B"/>
    <w:rsid w:val="005A1703"/>
    <w:rsid w:val="005A19CE"/>
    <w:rsid w:val="005A2105"/>
    <w:rsid w:val="005A2837"/>
    <w:rsid w:val="005A2C68"/>
    <w:rsid w:val="005A35C1"/>
    <w:rsid w:val="005A4227"/>
    <w:rsid w:val="005A4940"/>
    <w:rsid w:val="005A4CC7"/>
    <w:rsid w:val="005A52C3"/>
    <w:rsid w:val="005A5B35"/>
    <w:rsid w:val="005A65A7"/>
    <w:rsid w:val="005A71C1"/>
    <w:rsid w:val="005A79A0"/>
    <w:rsid w:val="005B0235"/>
    <w:rsid w:val="005B13BF"/>
    <w:rsid w:val="005B197D"/>
    <w:rsid w:val="005B1A50"/>
    <w:rsid w:val="005B248C"/>
    <w:rsid w:val="005B297E"/>
    <w:rsid w:val="005B42D1"/>
    <w:rsid w:val="005B55BC"/>
    <w:rsid w:val="005B5923"/>
    <w:rsid w:val="005B693C"/>
    <w:rsid w:val="005B6AE6"/>
    <w:rsid w:val="005B7175"/>
    <w:rsid w:val="005B775A"/>
    <w:rsid w:val="005C06EA"/>
    <w:rsid w:val="005C1930"/>
    <w:rsid w:val="005C1DD0"/>
    <w:rsid w:val="005C2125"/>
    <w:rsid w:val="005C37FD"/>
    <w:rsid w:val="005C43AF"/>
    <w:rsid w:val="005C4803"/>
    <w:rsid w:val="005C48DC"/>
    <w:rsid w:val="005C4A01"/>
    <w:rsid w:val="005C4B70"/>
    <w:rsid w:val="005C5BC7"/>
    <w:rsid w:val="005C6F74"/>
    <w:rsid w:val="005C7F4F"/>
    <w:rsid w:val="005D0DC0"/>
    <w:rsid w:val="005D1C8D"/>
    <w:rsid w:val="005D2996"/>
    <w:rsid w:val="005D34E0"/>
    <w:rsid w:val="005D37FD"/>
    <w:rsid w:val="005D406A"/>
    <w:rsid w:val="005D42EE"/>
    <w:rsid w:val="005D4E32"/>
    <w:rsid w:val="005D4EAB"/>
    <w:rsid w:val="005D5BEF"/>
    <w:rsid w:val="005D5D8C"/>
    <w:rsid w:val="005D5DB1"/>
    <w:rsid w:val="005D5DF8"/>
    <w:rsid w:val="005D6295"/>
    <w:rsid w:val="005D6339"/>
    <w:rsid w:val="005D636A"/>
    <w:rsid w:val="005D7639"/>
    <w:rsid w:val="005D7A2B"/>
    <w:rsid w:val="005E04EE"/>
    <w:rsid w:val="005E0C8D"/>
    <w:rsid w:val="005E0D96"/>
    <w:rsid w:val="005E12A5"/>
    <w:rsid w:val="005E174B"/>
    <w:rsid w:val="005E1D26"/>
    <w:rsid w:val="005E1DDA"/>
    <w:rsid w:val="005E2110"/>
    <w:rsid w:val="005E2C56"/>
    <w:rsid w:val="005E2F79"/>
    <w:rsid w:val="005E39F2"/>
    <w:rsid w:val="005E3E90"/>
    <w:rsid w:val="005E5337"/>
    <w:rsid w:val="005E5C80"/>
    <w:rsid w:val="005E696D"/>
    <w:rsid w:val="005E6AD5"/>
    <w:rsid w:val="005E7A74"/>
    <w:rsid w:val="005F0C27"/>
    <w:rsid w:val="005F0EFD"/>
    <w:rsid w:val="005F13C8"/>
    <w:rsid w:val="005F169C"/>
    <w:rsid w:val="005F17A1"/>
    <w:rsid w:val="005F2C5F"/>
    <w:rsid w:val="005F353C"/>
    <w:rsid w:val="005F35E1"/>
    <w:rsid w:val="005F3D84"/>
    <w:rsid w:val="005F3E91"/>
    <w:rsid w:val="005F4A9E"/>
    <w:rsid w:val="005F4D89"/>
    <w:rsid w:val="005F50E2"/>
    <w:rsid w:val="005F52B5"/>
    <w:rsid w:val="005F6629"/>
    <w:rsid w:val="005F7BA7"/>
    <w:rsid w:val="00600C26"/>
    <w:rsid w:val="006013AA"/>
    <w:rsid w:val="00601681"/>
    <w:rsid w:val="00601E31"/>
    <w:rsid w:val="00603A69"/>
    <w:rsid w:val="0060467E"/>
    <w:rsid w:val="0060557E"/>
    <w:rsid w:val="00605927"/>
    <w:rsid w:val="00605DB1"/>
    <w:rsid w:val="0060612D"/>
    <w:rsid w:val="006063C8"/>
    <w:rsid w:val="00606B98"/>
    <w:rsid w:val="00607CD1"/>
    <w:rsid w:val="00610DD5"/>
    <w:rsid w:val="0061206B"/>
    <w:rsid w:val="0061320F"/>
    <w:rsid w:val="00613B02"/>
    <w:rsid w:val="0061408E"/>
    <w:rsid w:val="00615985"/>
    <w:rsid w:val="006166FB"/>
    <w:rsid w:val="00616792"/>
    <w:rsid w:val="00617083"/>
    <w:rsid w:val="006172A8"/>
    <w:rsid w:val="00621DA2"/>
    <w:rsid w:val="006223AC"/>
    <w:rsid w:val="00622858"/>
    <w:rsid w:val="0062314F"/>
    <w:rsid w:val="0062491F"/>
    <w:rsid w:val="00624E94"/>
    <w:rsid w:val="00625EB1"/>
    <w:rsid w:val="00625EE3"/>
    <w:rsid w:val="00625F61"/>
    <w:rsid w:val="0062669B"/>
    <w:rsid w:val="006301D4"/>
    <w:rsid w:val="00630CAF"/>
    <w:rsid w:val="00631299"/>
    <w:rsid w:val="00631D4A"/>
    <w:rsid w:val="006332B7"/>
    <w:rsid w:val="006349DF"/>
    <w:rsid w:val="006351D3"/>
    <w:rsid w:val="00635628"/>
    <w:rsid w:val="00635F95"/>
    <w:rsid w:val="00637541"/>
    <w:rsid w:val="00637B71"/>
    <w:rsid w:val="006410E6"/>
    <w:rsid w:val="00642170"/>
    <w:rsid w:val="00642241"/>
    <w:rsid w:val="00642538"/>
    <w:rsid w:val="00642DFA"/>
    <w:rsid w:val="00644B3B"/>
    <w:rsid w:val="006456DA"/>
    <w:rsid w:val="00645CE2"/>
    <w:rsid w:val="006469A1"/>
    <w:rsid w:val="00647588"/>
    <w:rsid w:val="00650FF5"/>
    <w:rsid w:val="006511CA"/>
    <w:rsid w:val="006516F4"/>
    <w:rsid w:val="0065292C"/>
    <w:rsid w:val="00653168"/>
    <w:rsid w:val="00653339"/>
    <w:rsid w:val="00653EA6"/>
    <w:rsid w:val="00653EFB"/>
    <w:rsid w:val="0065420C"/>
    <w:rsid w:val="00654469"/>
    <w:rsid w:val="00654ADB"/>
    <w:rsid w:val="00654EEE"/>
    <w:rsid w:val="00655C72"/>
    <w:rsid w:val="006565B5"/>
    <w:rsid w:val="00657264"/>
    <w:rsid w:val="006605BF"/>
    <w:rsid w:val="00662143"/>
    <w:rsid w:val="00662249"/>
    <w:rsid w:val="00662610"/>
    <w:rsid w:val="00662734"/>
    <w:rsid w:val="0066442E"/>
    <w:rsid w:val="00666012"/>
    <w:rsid w:val="0066644C"/>
    <w:rsid w:val="00666F0E"/>
    <w:rsid w:val="00667700"/>
    <w:rsid w:val="0067014A"/>
    <w:rsid w:val="0067108B"/>
    <w:rsid w:val="0067111D"/>
    <w:rsid w:val="006711D3"/>
    <w:rsid w:val="00672730"/>
    <w:rsid w:val="0067273D"/>
    <w:rsid w:val="00672DA1"/>
    <w:rsid w:val="0067370E"/>
    <w:rsid w:val="00675215"/>
    <w:rsid w:val="00675D7C"/>
    <w:rsid w:val="00676CE0"/>
    <w:rsid w:val="0067761D"/>
    <w:rsid w:val="00677B5B"/>
    <w:rsid w:val="006803C9"/>
    <w:rsid w:val="0068071F"/>
    <w:rsid w:val="00680B22"/>
    <w:rsid w:val="00680F3A"/>
    <w:rsid w:val="0068125C"/>
    <w:rsid w:val="0068200D"/>
    <w:rsid w:val="00682052"/>
    <w:rsid w:val="00682AE6"/>
    <w:rsid w:val="0068322C"/>
    <w:rsid w:val="00683AF8"/>
    <w:rsid w:val="00683C23"/>
    <w:rsid w:val="00684968"/>
    <w:rsid w:val="00684F90"/>
    <w:rsid w:val="0068573A"/>
    <w:rsid w:val="00685CBD"/>
    <w:rsid w:val="00686123"/>
    <w:rsid w:val="00686870"/>
    <w:rsid w:val="00686B72"/>
    <w:rsid w:val="00687C8E"/>
    <w:rsid w:val="00690B52"/>
    <w:rsid w:val="00690BC7"/>
    <w:rsid w:val="00691272"/>
    <w:rsid w:val="0069152F"/>
    <w:rsid w:val="00691BFD"/>
    <w:rsid w:val="006925B0"/>
    <w:rsid w:val="00693697"/>
    <w:rsid w:val="0069456F"/>
    <w:rsid w:val="00694934"/>
    <w:rsid w:val="006949AB"/>
    <w:rsid w:val="00694CA3"/>
    <w:rsid w:val="00694F3E"/>
    <w:rsid w:val="00695601"/>
    <w:rsid w:val="006958B4"/>
    <w:rsid w:val="006963A3"/>
    <w:rsid w:val="00697796"/>
    <w:rsid w:val="00697CC6"/>
    <w:rsid w:val="006A0CE3"/>
    <w:rsid w:val="006A1AF4"/>
    <w:rsid w:val="006A2997"/>
    <w:rsid w:val="006A36F2"/>
    <w:rsid w:val="006A39D5"/>
    <w:rsid w:val="006A3B60"/>
    <w:rsid w:val="006A3E16"/>
    <w:rsid w:val="006A40A7"/>
    <w:rsid w:val="006A6CF4"/>
    <w:rsid w:val="006A7960"/>
    <w:rsid w:val="006B0119"/>
    <w:rsid w:val="006B06A6"/>
    <w:rsid w:val="006B377A"/>
    <w:rsid w:val="006B3A5D"/>
    <w:rsid w:val="006B3B08"/>
    <w:rsid w:val="006B4488"/>
    <w:rsid w:val="006B4AE1"/>
    <w:rsid w:val="006B4F5F"/>
    <w:rsid w:val="006B5150"/>
    <w:rsid w:val="006B5CC6"/>
    <w:rsid w:val="006B7B5D"/>
    <w:rsid w:val="006B7C24"/>
    <w:rsid w:val="006C0B3D"/>
    <w:rsid w:val="006C10DC"/>
    <w:rsid w:val="006C14D1"/>
    <w:rsid w:val="006C17F0"/>
    <w:rsid w:val="006C2384"/>
    <w:rsid w:val="006C268F"/>
    <w:rsid w:val="006C3217"/>
    <w:rsid w:val="006C387F"/>
    <w:rsid w:val="006C427B"/>
    <w:rsid w:val="006C46CC"/>
    <w:rsid w:val="006C4AE0"/>
    <w:rsid w:val="006C5002"/>
    <w:rsid w:val="006C57B3"/>
    <w:rsid w:val="006C60F3"/>
    <w:rsid w:val="006C7380"/>
    <w:rsid w:val="006C748C"/>
    <w:rsid w:val="006C78F9"/>
    <w:rsid w:val="006C7AC7"/>
    <w:rsid w:val="006C7C83"/>
    <w:rsid w:val="006D071D"/>
    <w:rsid w:val="006D1122"/>
    <w:rsid w:val="006D1CB5"/>
    <w:rsid w:val="006D20A7"/>
    <w:rsid w:val="006D322F"/>
    <w:rsid w:val="006D3516"/>
    <w:rsid w:val="006D3734"/>
    <w:rsid w:val="006D38BE"/>
    <w:rsid w:val="006D5B4F"/>
    <w:rsid w:val="006D5E82"/>
    <w:rsid w:val="006D6219"/>
    <w:rsid w:val="006D6A26"/>
    <w:rsid w:val="006D6F01"/>
    <w:rsid w:val="006D76EA"/>
    <w:rsid w:val="006D7D82"/>
    <w:rsid w:val="006D7DDC"/>
    <w:rsid w:val="006E06AF"/>
    <w:rsid w:val="006E0CC1"/>
    <w:rsid w:val="006E3AF4"/>
    <w:rsid w:val="006E3FB1"/>
    <w:rsid w:val="006E4141"/>
    <w:rsid w:val="006E48ED"/>
    <w:rsid w:val="006E4D6D"/>
    <w:rsid w:val="006E671D"/>
    <w:rsid w:val="006E73F0"/>
    <w:rsid w:val="006E788C"/>
    <w:rsid w:val="006E7E3E"/>
    <w:rsid w:val="006F00EA"/>
    <w:rsid w:val="006F24D4"/>
    <w:rsid w:val="006F2A67"/>
    <w:rsid w:val="006F2A8C"/>
    <w:rsid w:val="006F31D6"/>
    <w:rsid w:val="006F365A"/>
    <w:rsid w:val="006F3E99"/>
    <w:rsid w:val="006F445C"/>
    <w:rsid w:val="006F4552"/>
    <w:rsid w:val="006F4800"/>
    <w:rsid w:val="006F557A"/>
    <w:rsid w:val="006F67F0"/>
    <w:rsid w:val="006F6EFB"/>
    <w:rsid w:val="006F7E09"/>
    <w:rsid w:val="00700433"/>
    <w:rsid w:val="00701829"/>
    <w:rsid w:val="007024DF"/>
    <w:rsid w:val="00702537"/>
    <w:rsid w:val="00702FB1"/>
    <w:rsid w:val="00704E45"/>
    <w:rsid w:val="00705446"/>
    <w:rsid w:val="0070584D"/>
    <w:rsid w:val="00705FBD"/>
    <w:rsid w:val="00706FC2"/>
    <w:rsid w:val="00707397"/>
    <w:rsid w:val="00707B33"/>
    <w:rsid w:val="007106F9"/>
    <w:rsid w:val="007107D4"/>
    <w:rsid w:val="00710B9C"/>
    <w:rsid w:val="00712225"/>
    <w:rsid w:val="00712898"/>
    <w:rsid w:val="00712D0D"/>
    <w:rsid w:val="007130B4"/>
    <w:rsid w:val="00714931"/>
    <w:rsid w:val="0071540C"/>
    <w:rsid w:val="00716C0B"/>
    <w:rsid w:val="00716C9E"/>
    <w:rsid w:val="00717999"/>
    <w:rsid w:val="007185BE"/>
    <w:rsid w:val="00720179"/>
    <w:rsid w:val="00720F14"/>
    <w:rsid w:val="00721224"/>
    <w:rsid w:val="00721858"/>
    <w:rsid w:val="00721A41"/>
    <w:rsid w:val="00721A65"/>
    <w:rsid w:val="00722E1D"/>
    <w:rsid w:val="00724182"/>
    <w:rsid w:val="0072471A"/>
    <w:rsid w:val="007255C4"/>
    <w:rsid w:val="00725E3C"/>
    <w:rsid w:val="007277BA"/>
    <w:rsid w:val="007277E7"/>
    <w:rsid w:val="007319A9"/>
    <w:rsid w:val="00732433"/>
    <w:rsid w:val="00732B67"/>
    <w:rsid w:val="00733844"/>
    <w:rsid w:val="00733F04"/>
    <w:rsid w:val="0073785A"/>
    <w:rsid w:val="00737B4F"/>
    <w:rsid w:val="0074030F"/>
    <w:rsid w:val="00740C36"/>
    <w:rsid w:val="00741321"/>
    <w:rsid w:val="0074141F"/>
    <w:rsid w:val="00742944"/>
    <w:rsid w:val="00742B54"/>
    <w:rsid w:val="007432A1"/>
    <w:rsid w:val="00743463"/>
    <w:rsid w:val="00743B18"/>
    <w:rsid w:val="00743FAF"/>
    <w:rsid w:val="007448B4"/>
    <w:rsid w:val="00744C5B"/>
    <w:rsid w:val="00745AE3"/>
    <w:rsid w:val="00745AFA"/>
    <w:rsid w:val="00747DAC"/>
    <w:rsid w:val="00750427"/>
    <w:rsid w:val="0075144C"/>
    <w:rsid w:val="007534A1"/>
    <w:rsid w:val="00753E8D"/>
    <w:rsid w:val="00754E81"/>
    <w:rsid w:val="00755082"/>
    <w:rsid w:val="00755806"/>
    <w:rsid w:val="00755BAB"/>
    <w:rsid w:val="007602D7"/>
    <w:rsid w:val="007602FF"/>
    <w:rsid w:val="00760533"/>
    <w:rsid w:val="00760E8D"/>
    <w:rsid w:val="00761D70"/>
    <w:rsid w:val="007623DF"/>
    <w:rsid w:val="00762413"/>
    <w:rsid w:val="007627CA"/>
    <w:rsid w:val="0076290C"/>
    <w:rsid w:val="007633D3"/>
    <w:rsid w:val="00763AE6"/>
    <w:rsid w:val="00764224"/>
    <w:rsid w:val="0076463D"/>
    <w:rsid w:val="00764B0A"/>
    <w:rsid w:val="00764ECA"/>
    <w:rsid w:val="00765480"/>
    <w:rsid w:val="00765DA3"/>
    <w:rsid w:val="00766322"/>
    <w:rsid w:val="007664FF"/>
    <w:rsid w:val="00766C28"/>
    <w:rsid w:val="00767DEE"/>
    <w:rsid w:val="00770151"/>
    <w:rsid w:val="007708FE"/>
    <w:rsid w:val="00770EC0"/>
    <w:rsid w:val="007712DE"/>
    <w:rsid w:val="007716C5"/>
    <w:rsid w:val="007720CE"/>
    <w:rsid w:val="007727B4"/>
    <w:rsid w:val="00772A0E"/>
    <w:rsid w:val="00773139"/>
    <w:rsid w:val="00773870"/>
    <w:rsid w:val="007744EE"/>
    <w:rsid w:val="00775258"/>
    <w:rsid w:val="0077577F"/>
    <w:rsid w:val="0077689F"/>
    <w:rsid w:val="00776915"/>
    <w:rsid w:val="00780ACA"/>
    <w:rsid w:val="00781617"/>
    <w:rsid w:val="00782D70"/>
    <w:rsid w:val="00783252"/>
    <w:rsid w:val="007834F2"/>
    <w:rsid w:val="0078384B"/>
    <w:rsid w:val="00784E62"/>
    <w:rsid w:val="00785F98"/>
    <w:rsid w:val="0078611F"/>
    <w:rsid w:val="0078730C"/>
    <w:rsid w:val="00787EF8"/>
    <w:rsid w:val="007909DE"/>
    <w:rsid w:val="00790A6C"/>
    <w:rsid w:val="00790C8D"/>
    <w:rsid w:val="0079101E"/>
    <w:rsid w:val="00791A0E"/>
    <w:rsid w:val="00791A10"/>
    <w:rsid w:val="00791C01"/>
    <w:rsid w:val="0079223A"/>
    <w:rsid w:val="00792983"/>
    <w:rsid w:val="00792994"/>
    <w:rsid w:val="00792B5A"/>
    <w:rsid w:val="00792C6C"/>
    <w:rsid w:val="0079548B"/>
    <w:rsid w:val="007A0318"/>
    <w:rsid w:val="007A1C9D"/>
    <w:rsid w:val="007A2704"/>
    <w:rsid w:val="007A29B0"/>
    <w:rsid w:val="007A4A6E"/>
    <w:rsid w:val="007A5BDB"/>
    <w:rsid w:val="007A6759"/>
    <w:rsid w:val="007A6B1C"/>
    <w:rsid w:val="007A6F56"/>
    <w:rsid w:val="007A7DF1"/>
    <w:rsid w:val="007B0C10"/>
    <w:rsid w:val="007B0D3F"/>
    <w:rsid w:val="007B17D2"/>
    <w:rsid w:val="007B2300"/>
    <w:rsid w:val="007B23F7"/>
    <w:rsid w:val="007B250B"/>
    <w:rsid w:val="007B2B29"/>
    <w:rsid w:val="007B2EE7"/>
    <w:rsid w:val="007B32E6"/>
    <w:rsid w:val="007B39E1"/>
    <w:rsid w:val="007B5280"/>
    <w:rsid w:val="007B679F"/>
    <w:rsid w:val="007B695B"/>
    <w:rsid w:val="007B7C08"/>
    <w:rsid w:val="007C0DC7"/>
    <w:rsid w:val="007C0E02"/>
    <w:rsid w:val="007C17A3"/>
    <w:rsid w:val="007C1EC2"/>
    <w:rsid w:val="007C20F5"/>
    <w:rsid w:val="007C38B0"/>
    <w:rsid w:val="007C3FE0"/>
    <w:rsid w:val="007C4D8A"/>
    <w:rsid w:val="007C4E93"/>
    <w:rsid w:val="007C6BA8"/>
    <w:rsid w:val="007C7494"/>
    <w:rsid w:val="007D0625"/>
    <w:rsid w:val="007D17FA"/>
    <w:rsid w:val="007D1E48"/>
    <w:rsid w:val="007D2B0D"/>
    <w:rsid w:val="007D3710"/>
    <w:rsid w:val="007D3FB2"/>
    <w:rsid w:val="007D416E"/>
    <w:rsid w:val="007D565A"/>
    <w:rsid w:val="007D6262"/>
    <w:rsid w:val="007D66B7"/>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AA0"/>
    <w:rsid w:val="007E7204"/>
    <w:rsid w:val="007E76CD"/>
    <w:rsid w:val="007F0C41"/>
    <w:rsid w:val="007F182F"/>
    <w:rsid w:val="007F1EA3"/>
    <w:rsid w:val="007F242B"/>
    <w:rsid w:val="007F30AA"/>
    <w:rsid w:val="007F31C9"/>
    <w:rsid w:val="007F3F79"/>
    <w:rsid w:val="007F425A"/>
    <w:rsid w:val="007F612C"/>
    <w:rsid w:val="007F66A9"/>
    <w:rsid w:val="007F730B"/>
    <w:rsid w:val="007F773F"/>
    <w:rsid w:val="007F784C"/>
    <w:rsid w:val="007F7D65"/>
    <w:rsid w:val="008016AF"/>
    <w:rsid w:val="00802980"/>
    <w:rsid w:val="00802B8B"/>
    <w:rsid w:val="00803065"/>
    <w:rsid w:val="008031D6"/>
    <w:rsid w:val="00806033"/>
    <w:rsid w:val="008063D9"/>
    <w:rsid w:val="0080698B"/>
    <w:rsid w:val="00810FC1"/>
    <w:rsid w:val="0081186E"/>
    <w:rsid w:val="00811CAA"/>
    <w:rsid w:val="008128E0"/>
    <w:rsid w:val="00815197"/>
    <w:rsid w:val="00815708"/>
    <w:rsid w:val="00815C60"/>
    <w:rsid w:val="00815DCF"/>
    <w:rsid w:val="0081659B"/>
    <w:rsid w:val="008171B6"/>
    <w:rsid w:val="00817F05"/>
    <w:rsid w:val="008211AD"/>
    <w:rsid w:val="008219FA"/>
    <w:rsid w:val="00822B17"/>
    <w:rsid w:val="0082344A"/>
    <w:rsid w:val="00823AF1"/>
    <w:rsid w:val="0082401E"/>
    <w:rsid w:val="008249AE"/>
    <w:rsid w:val="00825E66"/>
    <w:rsid w:val="00826077"/>
    <w:rsid w:val="00827B2D"/>
    <w:rsid w:val="008302D0"/>
    <w:rsid w:val="00831EBA"/>
    <w:rsid w:val="008323D7"/>
    <w:rsid w:val="00832B45"/>
    <w:rsid w:val="00833D21"/>
    <w:rsid w:val="00834084"/>
    <w:rsid w:val="00835317"/>
    <w:rsid w:val="008353B7"/>
    <w:rsid w:val="00835A35"/>
    <w:rsid w:val="008368C5"/>
    <w:rsid w:val="00836FEB"/>
    <w:rsid w:val="008372E3"/>
    <w:rsid w:val="00837475"/>
    <w:rsid w:val="00837B7F"/>
    <w:rsid w:val="00840867"/>
    <w:rsid w:val="008412DE"/>
    <w:rsid w:val="008414EA"/>
    <w:rsid w:val="008416AB"/>
    <w:rsid w:val="00841FB4"/>
    <w:rsid w:val="00842066"/>
    <w:rsid w:val="008425B4"/>
    <w:rsid w:val="00842973"/>
    <w:rsid w:val="00843334"/>
    <w:rsid w:val="0084363F"/>
    <w:rsid w:val="00843938"/>
    <w:rsid w:val="00843AA4"/>
    <w:rsid w:val="00844003"/>
    <w:rsid w:val="00845543"/>
    <w:rsid w:val="0084595C"/>
    <w:rsid w:val="00845CA1"/>
    <w:rsid w:val="00846EFB"/>
    <w:rsid w:val="00850A13"/>
    <w:rsid w:val="00850CD2"/>
    <w:rsid w:val="0085266D"/>
    <w:rsid w:val="008529F0"/>
    <w:rsid w:val="00852FC3"/>
    <w:rsid w:val="008530D9"/>
    <w:rsid w:val="00853DB7"/>
    <w:rsid w:val="00853E37"/>
    <w:rsid w:val="008544A8"/>
    <w:rsid w:val="008548C6"/>
    <w:rsid w:val="00854B66"/>
    <w:rsid w:val="00854FA3"/>
    <w:rsid w:val="00855DFD"/>
    <w:rsid w:val="00856738"/>
    <w:rsid w:val="00856A8D"/>
    <w:rsid w:val="00856C4B"/>
    <w:rsid w:val="00856EAE"/>
    <w:rsid w:val="0085729D"/>
    <w:rsid w:val="00860064"/>
    <w:rsid w:val="008600ED"/>
    <w:rsid w:val="00860AFE"/>
    <w:rsid w:val="00860D7C"/>
    <w:rsid w:val="00860FA7"/>
    <w:rsid w:val="00862538"/>
    <w:rsid w:val="00862660"/>
    <w:rsid w:val="00863611"/>
    <w:rsid w:val="008637E0"/>
    <w:rsid w:val="00863827"/>
    <w:rsid w:val="00864DD7"/>
    <w:rsid w:val="00865377"/>
    <w:rsid w:val="00865DA5"/>
    <w:rsid w:val="00867517"/>
    <w:rsid w:val="00870548"/>
    <w:rsid w:val="00870988"/>
    <w:rsid w:val="00872D8A"/>
    <w:rsid w:val="00873658"/>
    <w:rsid w:val="008740AD"/>
    <w:rsid w:val="0087463F"/>
    <w:rsid w:val="00875040"/>
    <w:rsid w:val="008756EE"/>
    <w:rsid w:val="00876BE6"/>
    <w:rsid w:val="00876CE5"/>
    <w:rsid w:val="00880F8F"/>
    <w:rsid w:val="00881FB7"/>
    <w:rsid w:val="00884133"/>
    <w:rsid w:val="00884C4A"/>
    <w:rsid w:val="00886124"/>
    <w:rsid w:val="00886911"/>
    <w:rsid w:val="00886B84"/>
    <w:rsid w:val="00886D33"/>
    <w:rsid w:val="0088744E"/>
    <w:rsid w:val="008878A3"/>
    <w:rsid w:val="00887FE8"/>
    <w:rsid w:val="008905F1"/>
    <w:rsid w:val="00891484"/>
    <w:rsid w:val="008916F9"/>
    <w:rsid w:val="0089191C"/>
    <w:rsid w:val="008921C8"/>
    <w:rsid w:val="008925A9"/>
    <w:rsid w:val="00893565"/>
    <w:rsid w:val="00893588"/>
    <w:rsid w:val="008936AA"/>
    <w:rsid w:val="00893FEF"/>
    <w:rsid w:val="00894289"/>
    <w:rsid w:val="00894E66"/>
    <w:rsid w:val="008950F7"/>
    <w:rsid w:val="00895D93"/>
    <w:rsid w:val="00895DAB"/>
    <w:rsid w:val="00896371"/>
    <w:rsid w:val="008972BA"/>
    <w:rsid w:val="0089774C"/>
    <w:rsid w:val="00897A24"/>
    <w:rsid w:val="00897D4B"/>
    <w:rsid w:val="008A0795"/>
    <w:rsid w:val="008A1087"/>
    <w:rsid w:val="008A1FCE"/>
    <w:rsid w:val="008A2924"/>
    <w:rsid w:val="008A2B8F"/>
    <w:rsid w:val="008A4825"/>
    <w:rsid w:val="008A53E9"/>
    <w:rsid w:val="008A626C"/>
    <w:rsid w:val="008A6CD4"/>
    <w:rsid w:val="008A6FCE"/>
    <w:rsid w:val="008A7439"/>
    <w:rsid w:val="008A7827"/>
    <w:rsid w:val="008B0653"/>
    <w:rsid w:val="008B1BEB"/>
    <w:rsid w:val="008B3DEB"/>
    <w:rsid w:val="008B3FD8"/>
    <w:rsid w:val="008B4375"/>
    <w:rsid w:val="008B4546"/>
    <w:rsid w:val="008B49D8"/>
    <w:rsid w:val="008B4E54"/>
    <w:rsid w:val="008B610D"/>
    <w:rsid w:val="008B66F1"/>
    <w:rsid w:val="008B6799"/>
    <w:rsid w:val="008B7AC8"/>
    <w:rsid w:val="008B7DBC"/>
    <w:rsid w:val="008C0646"/>
    <w:rsid w:val="008C2831"/>
    <w:rsid w:val="008C29DD"/>
    <w:rsid w:val="008C2AF2"/>
    <w:rsid w:val="008C35C9"/>
    <w:rsid w:val="008C3C78"/>
    <w:rsid w:val="008C46E5"/>
    <w:rsid w:val="008C48CC"/>
    <w:rsid w:val="008C4958"/>
    <w:rsid w:val="008C6354"/>
    <w:rsid w:val="008C6420"/>
    <w:rsid w:val="008C680B"/>
    <w:rsid w:val="008C6875"/>
    <w:rsid w:val="008C68D6"/>
    <w:rsid w:val="008C6B55"/>
    <w:rsid w:val="008D01B1"/>
    <w:rsid w:val="008D0C46"/>
    <w:rsid w:val="008D0F7E"/>
    <w:rsid w:val="008D11F0"/>
    <w:rsid w:val="008D12CD"/>
    <w:rsid w:val="008D256D"/>
    <w:rsid w:val="008D2DF2"/>
    <w:rsid w:val="008D37CE"/>
    <w:rsid w:val="008D4436"/>
    <w:rsid w:val="008D4D86"/>
    <w:rsid w:val="008D520D"/>
    <w:rsid w:val="008D556F"/>
    <w:rsid w:val="008D55B1"/>
    <w:rsid w:val="008D6350"/>
    <w:rsid w:val="008D7A6B"/>
    <w:rsid w:val="008D7DCC"/>
    <w:rsid w:val="008D7E29"/>
    <w:rsid w:val="008E012A"/>
    <w:rsid w:val="008E03D2"/>
    <w:rsid w:val="008E0836"/>
    <w:rsid w:val="008E29E1"/>
    <w:rsid w:val="008E33DA"/>
    <w:rsid w:val="008E4E65"/>
    <w:rsid w:val="008E65E4"/>
    <w:rsid w:val="008E6700"/>
    <w:rsid w:val="008E7D01"/>
    <w:rsid w:val="008F0995"/>
    <w:rsid w:val="008F0C1B"/>
    <w:rsid w:val="008F1267"/>
    <w:rsid w:val="008F1C2D"/>
    <w:rsid w:val="008F1E45"/>
    <w:rsid w:val="008F256C"/>
    <w:rsid w:val="008F25D0"/>
    <w:rsid w:val="008F3402"/>
    <w:rsid w:val="008F3B7A"/>
    <w:rsid w:val="008F3DD5"/>
    <w:rsid w:val="008F428F"/>
    <w:rsid w:val="008F437D"/>
    <w:rsid w:val="008F4B19"/>
    <w:rsid w:val="008F5CA9"/>
    <w:rsid w:val="008F62CD"/>
    <w:rsid w:val="008F6F48"/>
    <w:rsid w:val="008F743A"/>
    <w:rsid w:val="008F7664"/>
    <w:rsid w:val="008F7ABB"/>
    <w:rsid w:val="0090038F"/>
    <w:rsid w:val="00900A1E"/>
    <w:rsid w:val="00901328"/>
    <w:rsid w:val="009013E4"/>
    <w:rsid w:val="00903D9F"/>
    <w:rsid w:val="00904993"/>
    <w:rsid w:val="00904CFF"/>
    <w:rsid w:val="009064AC"/>
    <w:rsid w:val="00906D97"/>
    <w:rsid w:val="009073F6"/>
    <w:rsid w:val="00907AD9"/>
    <w:rsid w:val="00907DD2"/>
    <w:rsid w:val="009104D3"/>
    <w:rsid w:val="00910DC4"/>
    <w:rsid w:val="00911303"/>
    <w:rsid w:val="0091226C"/>
    <w:rsid w:val="0091241E"/>
    <w:rsid w:val="009125C3"/>
    <w:rsid w:val="009129A2"/>
    <w:rsid w:val="00913555"/>
    <w:rsid w:val="009150CF"/>
    <w:rsid w:val="00916185"/>
    <w:rsid w:val="00917FF3"/>
    <w:rsid w:val="009205F8"/>
    <w:rsid w:val="0092103F"/>
    <w:rsid w:val="00921111"/>
    <w:rsid w:val="009221F7"/>
    <w:rsid w:val="00922646"/>
    <w:rsid w:val="00922C49"/>
    <w:rsid w:val="00922C9F"/>
    <w:rsid w:val="009231A5"/>
    <w:rsid w:val="00923327"/>
    <w:rsid w:val="0092484D"/>
    <w:rsid w:val="009256B7"/>
    <w:rsid w:val="00926512"/>
    <w:rsid w:val="00930598"/>
    <w:rsid w:val="00931390"/>
    <w:rsid w:val="009318C5"/>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730"/>
    <w:rsid w:val="0095185C"/>
    <w:rsid w:val="00952E45"/>
    <w:rsid w:val="0095374C"/>
    <w:rsid w:val="00953760"/>
    <w:rsid w:val="00953792"/>
    <w:rsid w:val="00953D37"/>
    <w:rsid w:val="009540F1"/>
    <w:rsid w:val="00954739"/>
    <w:rsid w:val="009552E6"/>
    <w:rsid w:val="009555F9"/>
    <w:rsid w:val="00955749"/>
    <w:rsid w:val="00955792"/>
    <w:rsid w:val="009558CD"/>
    <w:rsid w:val="009562F6"/>
    <w:rsid w:val="00956970"/>
    <w:rsid w:val="009569C6"/>
    <w:rsid w:val="00957975"/>
    <w:rsid w:val="009579BC"/>
    <w:rsid w:val="00957D92"/>
    <w:rsid w:val="009606E5"/>
    <w:rsid w:val="009607C2"/>
    <w:rsid w:val="00960B92"/>
    <w:rsid w:val="00961AA0"/>
    <w:rsid w:val="00963D17"/>
    <w:rsid w:val="00963F4B"/>
    <w:rsid w:val="00964144"/>
    <w:rsid w:val="00964C2E"/>
    <w:rsid w:val="00965A3C"/>
    <w:rsid w:val="00966043"/>
    <w:rsid w:val="009663BA"/>
    <w:rsid w:val="0096665A"/>
    <w:rsid w:val="00967799"/>
    <w:rsid w:val="00970B5B"/>
    <w:rsid w:val="00971077"/>
    <w:rsid w:val="0097229A"/>
    <w:rsid w:val="00972CF9"/>
    <w:rsid w:val="00972E28"/>
    <w:rsid w:val="00973D11"/>
    <w:rsid w:val="00974834"/>
    <w:rsid w:val="00975333"/>
    <w:rsid w:val="009758D2"/>
    <w:rsid w:val="00976474"/>
    <w:rsid w:val="00976B22"/>
    <w:rsid w:val="00976FB5"/>
    <w:rsid w:val="00977A1F"/>
    <w:rsid w:val="009804B7"/>
    <w:rsid w:val="00981273"/>
    <w:rsid w:val="00981ED3"/>
    <w:rsid w:val="009821B9"/>
    <w:rsid w:val="0098245E"/>
    <w:rsid w:val="0098293B"/>
    <w:rsid w:val="00983E1E"/>
    <w:rsid w:val="00984E2B"/>
    <w:rsid w:val="009860DD"/>
    <w:rsid w:val="00987069"/>
    <w:rsid w:val="00987374"/>
    <w:rsid w:val="0098777D"/>
    <w:rsid w:val="009877AE"/>
    <w:rsid w:val="009905BD"/>
    <w:rsid w:val="00991748"/>
    <w:rsid w:val="00991770"/>
    <w:rsid w:val="00991C3E"/>
    <w:rsid w:val="0099221B"/>
    <w:rsid w:val="00992DC3"/>
    <w:rsid w:val="00992FF8"/>
    <w:rsid w:val="0099395D"/>
    <w:rsid w:val="00993B2E"/>
    <w:rsid w:val="00993F38"/>
    <w:rsid w:val="00997031"/>
    <w:rsid w:val="009976C1"/>
    <w:rsid w:val="009A00CC"/>
    <w:rsid w:val="009A047F"/>
    <w:rsid w:val="009A0493"/>
    <w:rsid w:val="009A0D2C"/>
    <w:rsid w:val="009A183C"/>
    <w:rsid w:val="009A1966"/>
    <w:rsid w:val="009A3743"/>
    <w:rsid w:val="009A4304"/>
    <w:rsid w:val="009A448A"/>
    <w:rsid w:val="009A4FF0"/>
    <w:rsid w:val="009A5392"/>
    <w:rsid w:val="009A69F1"/>
    <w:rsid w:val="009A7F02"/>
    <w:rsid w:val="009B0081"/>
    <w:rsid w:val="009B022A"/>
    <w:rsid w:val="009B0FC2"/>
    <w:rsid w:val="009B1616"/>
    <w:rsid w:val="009B1B38"/>
    <w:rsid w:val="009B2B9D"/>
    <w:rsid w:val="009B351E"/>
    <w:rsid w:val="009B39F5"/>
    <w:rsid w:val="009B461E"/>
    <w:rsid w:val="009B58E5"/>
    <w:rsid w:val="009B5B3E"/>
    <w:rsid w:val="009B5CBD"/>
    <w:rsid w:val="009B5ED1"/>
    <w:rsid w:val="009B60C7"/>
    <w:rsid w:val="009B62FC"/>
    <w:rsid w:val="009B675E"/>
    <w:rsid w:val="009B67F0"/>
    <w:rsid w:val="009B7E9A"/>
    <w:rsid w:val="009C134B"/>
    <w:rsid w:val="009C25C3"/>
    <w:rsid w:val="009C2CD3"/>
    <w:rsid w:val="009C307A"/>
    <w:rsid w:val="009C471F"/>
    <w:rsid w:val="009C47AF"/>
    <w:rsid w:val="009C4E85"/>
    <w:rsid w:val="009C5B6F"/>
    <w:rsid w:val="009C5C60"/>
    <w:rsid w:val="009C5DDB"/>
    <w:rsid w:val="009C78CD"/>
    <w:rsid w:val="009C7CB8"/>
    <w:rsid w:val="009D0B40"/>
    <w:rsid w:val="009D13BD"/>
    <w:rsid w:val="009D203D"/>
    <w:rsid w:val="009D2A6B"/>
    <w:rsid w:val="009D3109"/>
    <w:rsid w:val="009D3E1B"/>
    <w:rsid w:val="009D4287"/>
    <w:rsid w:val="009D585A"/>
    <w:rsid w:val="009D60DD"/>
    <w:rsid w:val="009D65F3"/>
    <w:rsid w:val="009D7AD8"/>
    <w:rsid w:val="009D7BDB"/>
    <w:rsid w:val="009D7F7D"/>
    <w:rsid w:val="009E0006"/>
    <w:rsid w:val="009E1666"/>
    <w:rsid w:val="009E1A72"/>
    <w:rsid w:val="009E4298"/>
    <w:rsid w:val="009E49C0"/>
    <w:rsid w:val="009E4A9E"/>
    <w:rsid w:val="009E517D"/>
    <w:rsid w:val="009E5921"/>
    <w:rsid w:val="009E5BE7"/>
    <w:rsid w:val="009E5C34"/>
    <w:rsid w:val="009E6276"/>
    <w:rsid w:val="009E63FF"/>
    <w:rsid w:val="009E7698"/>
    <w:rsid w:val="009E795C"/>
    <w:rsid w:val="009E7D79"/>
    <w:rsid w:val="009F03EF"/>
    <w:rsid w:val="009F195F"/>
    <w:rsid w:val="009F1AE0"/>
    <w:rsid w:val="009F38DC"/>
    <w:rsid w:val="009F4BA3"/>
    <w:rsid w:val="009F4D0C"/>
    <w:rsid w:val="009F56AA"/>
    <w:rsid w:val="009F573C"/>
    <w:rsid w:val="009F60B3"/>
    <w:rsid w:val="009F6496"/>
    <w:rsid w:val="009F6F03"/>
    <w:rsid w:val="009F787E"/>
    <w:rsid w:val="00A010F6"/>
    <w:rsid w:val="00A0130A"/>
    <w:rsid w:val="00A01556"/>
    <w:rsid w:val="00A01593"/>
    <w:rsid w:val="00A0295C"/>
    <w:rsid w:val="00A02AFA"/>
    <w:rsid w:val="00A03A29"/>
    <w:rsid w:val="00A042D9"/>
    <w:rsid w:val="00A064FB"/>
    <w:rsid w:val="00A07566"/>
    <w:rsid w:val="00A103BE"/>
    <w:rsid w:val="00A10586"/>
    <w:rsid w:val="00A107AC"/>
    <w:rsid w:val="00A10BC5"/>
    <w:rsid w:val="00A10F55"/>
    <w:rsid w:val="00A117CA"/>
    <w:rsid w:val="00A1197E"/>
    <w:rsid w:val="00A11E03"/>
    <w:rsid w:val="00A120A8"/>
    <w:rsid w:val="00A12A77"/>
    <w:rsid w:val="00A12A9F"/>
    <w:rsid w:val="00A12C4A"/>
    <w:rsid w:val="00A131EC"/>
    <w:rsid w:val="00A13B34"/>
    <w:rsid w:val="00A14667"/>
    <w:rsid w:val="00A14BB7"/>
    <w:rsid w:val="00A15B46"/>
    <w:rsid w:val="00A15BCA"/>
    <w:rsid w:val="00A1638D"/>
    <w:rsid w:val="00A16728"/>
    <w:rsid w:val="00A16B82"/>
    <w:rsid w:val="00A16B8F"/>
    <w:rsid w:val="00A20225"/>
    <w:rsid w:val="00A20DAF"/>
    <w:rsid w:val="00A210D4"/>
    <w:rsid w:val="00A21F17"/>
    <w:rsid w:val="00A223F2"/>
    <w:rsid w:val="00A24B65"/>
    <w:rsid w:val="00A257F8"/>
    <w:rsid w:val="00A25ACF"/>
    <w:rsid w:val="00A25ED9"/>
    <w:rsid w:val="00A266E0"/>
    <w:rsid w:val="00A26FC0"/>
    <w:rsid w:val="00A27BE9"/>
    <w:rsid w:val="00A303F5"/>
    <w:rsid w:val="00A3062C"/>
    <w:rsid w:val="00A30FA6"/>
    <w:rsid w:val="00A30FD1"/>
    <w:rsid w:val="00A315C9"/>
    <w:rsid w:val="00A316A3"/>
    <w:rsid w:val="00A316E5"/>
    <w:rsid w:val="00A32B51"/>
    <w:rsid w:val="00A336B4"/>
    <w:rsid w:val="00A34412"/>
    <w:rsid w:val="00A3474D"/>
    <w:rsid w:val="00A35778"/>
    <w:rsid w:val="00A357F9"/>
    <w:rsid w:val="00A35884"/>
    <w:rsid w:val="00A35996"/>
    <w:rsid w:val="00A35FDC"/>
    <w:rsid w:val="00A40544"/>
    <w:rsid w:val="00A40626"/>
    <w:rsid w:val="00A40A21"/>
    <w:rsid w:val="00A41454"/>
    <w:rsid w:val="00A41AC4"/>
    <w:rsid w:val="00A41D8E"/>
    <w:rsid w:val="00A41E26"/>
    <w:rsid w:val="00A4272A"/>
    <w:rsid w:val="00A42C3E"/>
    <w:rsid w:val="00A42E9D"/>
    <w:rsid w:val="00A43AD8"/>
    <w:rsid w:val="00A4423A"/>
    <w:rsid w:val="00A454F4"/>
    <w:rsid w:val="00A461DC"/>
    <w:rsid w:val="00A464BA"/>
    <w:rsid w:val="00A46E2D"/>
    <w:rsid w:val="00A47B67"/>
    <w:rsid w:val="00A47C79"/>
    <w:rsid w:val="00A47FC1"/>
    <w:rsid w:val="00A5059D"/>
    <w:rsid w:val="00A50681"/>
    <w:rsid w:val="00A5160E"/>
    <w:rsid w:val="00A53F6E"/>
    <w:rsid w:val="00A549CB"/>
    <w:rsid w:val="00A54C81"/>
    <w:rsid w:val="00A554B7"/>
    <w:rsid w:val="00A566C4"/>
    <w:rsid w:val="00A569EB"/>
    <w:rsid w:val="00A56B9D"/>
    <w:rsid w:val="00A56C6C"/>
    <w:rsid w:val="00A60219"/>
    <w:rsid w:val="00A6057E"/>
    <w:rsid w:val="00A61002"/>
    <w:rsid w:val="00A61774"/>
    <w:rsid w:val="00A62162"/>
    <w:rsid w:val="00A62324"/>
    <w:rsid w:val="00A628AA"/>
    <w:rsid w:val="00A638F9"/>
    <w:rsid w:val="00A65684"/>
    <w:rsid w:val="00A65E35"/>
    <w:rsid w:val="00A65ED9"/>
    <w:rsid w:val="00A66367"/>
    <w:rsid w:val="00A67044"/>
    <w:rsid w:val="00A67E44"/>
    <w:rsid w:val="00A7081D"/>
    <w:rsid w:val="00A715F3"/>
    <w:rsid w:val="00A7278A"/>
    <w:rsid w:val="00A72E42"/>
    <w:rsid w:val="00A730B3"/>
    <w:rsid w:val="00A7372F"/>
    <w:rsid w:val="00A73A0C"/>
    <w:rsid w:val="00A74067"/>
    <w:rsid w:val="00A745DC"/>
    <w:rsid w:val="00A749E7"/>
    <w:rsid w:val="00A7576F"/>
    <w:rsid w:val="00A765C8"/>
    <w:rsid w:val="00A77CCF"/>
    <w:rsid w:val="00A813B2"/>
    <w:rsid w:val="00A81D6E"/>
    <w:rsid w:val="00A8295D"/>
    <w:rsid w:val="00A8368E"/>
    <w:rsid w:val="00A83777"/>
    <w:rsid w:val="00A83876"/>
    <w:rsid w:val="00A84337"/>
    <w:rsid w:val="00A84BD1"/>
    <w:rsid w:val="00A877DE"/>
    <w:rsid w:val="00A87DCF"/>
    <w:rsid w:val="00A900FD"/>
    <w:rsid w:val="00A90423"/>
    <w:rsid w:val="00A9091D"/>
    <w:rsid w:val="00A90B45"/>
    <w:rsid w:val="00A91925"/>
    <w:rsid w:val="00A93AF0"/>
    <w:rsid w:val="00A93B62"/>
    <w:rsid w:val="00A944FF"/>
    <w:rsid w:val="00A951BF"/>
    <w:rsid w:val="00A95E5B"/>
    <w:rsid w:val="00A95F1A"/>
    <w:rsid w:val="00A96143"/>
    <w:rsid w:val="00A96E6E"/>
    <w:rsid w:val="00AA234B"/>
    <w:rsid w:val="00AA2D08"/>
    <w:rsid w:val="00AA33BB"/>
    <w:rsid w:val="00AA37C3"/>
    <w:rsid w:val="00AA39DA"/>
    <w:rsid w:val="00AA5351"/>
    <w:rsid w:val="00AA57A0"/>
    <w:rsid w:val="00AA5CFD"/>
    <w:rsid w:val="00AA7623"/>
    <w:rsid w:val="00AA788C"/>
    <w:rsid w:val="00AA7C4A"/>
    <w:rsid w:val="00AA7E47"/>
    <w:rsid w:val="00AB0F78"/>
    <w:rsid w:val="00AB1038"/>
    <w:rsid w:val="00AB12A8"/>
    <w:rsid w:val="00AB16F8"/>
    <w:rsid w:val="00AB2A9C"/>
    <w:rsid w:val="00AB2B1E"/>
    <w:rsid w:val="00AB357F"/>
    <w:rsid w:val="00AB391E"/>
    <w:rsid w:val="00AB4B45"/>
    <w:rsid w:val="00AB4DE9"/>
    <w:rsid w:val="00AB504F"/>
    <w:rsid w:val="00AB540B"/>
    <w:rsid w:val="00AB591C"/>
    <w:rsid w:val="00AB5BD9"/>
    <w:rsid w:val="00AB5EC6"/>
    <w:rsid w:val="00AB657A"/>
    <w:rsid w:val="00AB7BEE"/>
    <w:rsid w:val="00AB7E6C"/>
    <w:rsid w:val="00AC0CD8"/>
    <w:rsid w:val="00AC0F80"/>
    <w:rsid w:val="00AC1288"/>
    <w:rsid w:val="00AC1E4C"/>
    <w:rsid w:val="00AC2DBD"/>
    <w:rsid w:val="00AC3160"/>
    <w:rsid w:val="00AC36E3"/>
    <w:rsid w:val="00AC443F"/>
    <w:rsid w:val="00AC5B2E"/>
    <w:rsid w:val="00AC6C4C"/>
    <w:rsid w:val="00AD0EC6"/>
    <w:rsid w:val="00AD0FAC"/>
    <w:rsid w:val="00AD16F7"/>
    <w:rsid w:val="00AD1BF0"/>
    <w:rsid w:val="00AD2BF5"/>
    <w:rsid w:val="00AD30D7"/>
    <w:rsid w:val="00AD3D63"/>
    <w:rsid w:val="00AD419F"/>
    <w:rsid w:val="00AD504F"/>
    <w:rsid w:val="00AD58FD"/>
    <w:rsid w:val="00AD60A9"/>
    <w:rsid w:val="00AD632B"/>
    <w:rsid w:val="00AD6971"/>
    <w:rsid w:val="00AD6A49"/>
    <w:rsid w:val="00AD6CFF"/>
    <w:rsid w:val="00AD72E5"/>
    <w:rsid w:val="00AD7862"/>
    <w:rsid w:val="00AE026F"/>
    <w:rsid w:val="00AE040F"/>
    <w:rsid w:val="00AE2201"/>
    <w:rsid w:val="00AE2468"/>
    <w:rsid w:val="00AE3299"/>
    <w:rsid w:val="00AE33B2"/>
    <w:rsid w:val="00AE39DC"/>
    <w:rsid w:val="00AE41ED"/>
    <w:rsid w:val="00AE5440"/>
    <w:rsid w:val="00AE5EFC"/>
    <w:rsid w:val="00AE6D54"/>
    <w:rsid w:val="00AE7D73"/>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150E"/>
    <w:rsid w:val="00B02518"/>
    <w:rsid w:val="00B0493F"/>
    <w:rsid w:val="00B04E08"/>
    <w:rsid w:val="00B04FE9"/>
    <w:rsid w:val="00B0620E"/>
    <w:rsid w:val="00B066D1"/>
    <w:rsid w:val="00B07D8C"/>
    <w:rsid w:val="00B11C36"/>
    <w:rsid w:val="00B12896"/>
    <w:rsid w:val="00B12F80"/>
    <w:rsid w:val="00B138E1"/>
    <w:rsid w:val="00B15A18"/>
    <w:rsid w:val="00B161FD"/>
    <w:rsid w:val="00B16B7F"/>
    <w:rsid w:val="00B16B92"/>
    <w:rsid w:val="00B16E2B"/>
    <w:rsid w:val="00B174AF"/>
    <w:rsid w:val="00B17F75"/>
    <w:rsid w:val="00B21E94"/>
    <w:rsid w:val="00B22207"/>
    <w:rsid w:val="00B22382"/>
    <w:rsid w:val="00B22609"/>
    <w:rsid w:val="00B22E55"/>
    <w:rsid w:val="00B23E15"/>
    <w:rsid w:val="00B2417E"/>
    <w:rsid w:val="00B262F2"/>
    <w:rsid w:val="00B265F9"/>
    <w:rsid w:val="00B27451"/>
    <w:rsid w:val="00B310B2"/>
    <w:rsid w:val="00B34076"/>
    <w:rsid w:val="00B358BA"/>
    <w:rsid w:val="00B35A40"/>
    <w:rsid w:val="00B36045"/>
    <w:rsid w:val="00B37826"/>
    <w:rsid w:val="00B378FE"/>
    <w:rsid w:val="00B37FB3"/>
    <w:rsid w:val="00B404F1"/>
    <w:rsid w:val="00B40E1D"/>
    <w:rsid w:val="00B40F4C"/>
    <w:rsid w:val="00B4196B"/>
    <w:rsid w:val="00B41E5B"/>
    <w:rsid w:val="00B4225C"/>
    <w:rsid w:val="00B42326"/>
    <w:rsid w:val="00B424AB"/>
    <w:rsid w:val="00B438E8"/>
    <w:rsid w:val="00B44A84"/>
    <w:rsid w:val="00B44C90"/>
    <w:rsid w:val="00B46119"/>
    <w:rsid w:val="00B461C9"/>
    <w:rsid w:val="00B46BCE"/>
    <w:rsid w:val="00B46D68"/>
    <w:rsid w:val="00B47484"/>
    <w:rsid w:val="00B50A39"/>
    <w:rsid w:val="00B513D7"/>
    <w:rsid w:val="00B51613"/>
    <w:rsid w:val="00B53A1A"/>
    <w:rsid w:val="00B53A79"/>
    <w:rsid w:val="00B53DFF"/>
    <w:rsid w:val="00B541B0"/>
    <w:rsid w:val="00B54DE2"/>
    <w:rsid w:val="00B5521B"/>
    <w:rsid w:val="00B554A0"/>
    <w:rsid w:val="00B55E19"/>
    <w:rsid w:val="00B56463"/>
    <w:rsid w:val="00B56FB9"/>
    <w:rsid w:val="00B60D57"/>
    <w:rsid w:val="00B61636"/>
    <w:rsid w:val="00B62BB8"/>
    <w:rsid w:val="00B646DC"/>
    <w:rsid w:val="00B647C8"/>
    <w:rsid w:val="00B6495B"/>
    <w:rsid w:val="00B64A44"/>
    <w:rsid w:val="00B65A3A"/>
    <w:rsid w:val="00B65FBB"/>
    <w:rsid w:val="00B66884"/>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D26"/>
    <w:rsid w:val="00B80A53"/>
    <w:rsid w:val="00B81A41"/>
    <w:rsid w:val="00B81F17"/>
    <w:rsid w:val="00B82483"/>
    <w:rsid w:val="00B825CB"/>
    <w:rsid w:val="00B83752"/>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446F"/>
    <w:rsid w:val="00B957F4"/>
    <w:rsid w:val="00B96128"/>
    <w:rsid w:val="00B9637D"/>
    <w:rsid w:val="00B966E9"/>
    <w:rsid w:val="00B96EF0"/>
    <w:rsid w:val="00BA029C"/>
    <w:rsid w:val="00BA42A9"/>
    <w:rsid w:val="00BA4D92"/>
    <w:rsid w:val="00BA6313"/>
    <w:rsid w:val="00BA6A71"/>
    <w:rsid w:val="00BA7001"/>
    <w:rsid w:val="00BA7836"/>
    <w:rsid w:val="00BA7DB2"/>
    <w:rsid w:val="00BA7FBE"/>
    <w:rsid w:val="00BB0801"/>
    <w:rsid w:val="00BB1124"/>
    <w:rsid w:val="00BB195C"/>
    <w:rsid w:val="00BB232D"/>
    <w:rsid w:val="00BB2615"/>
    <w:rsid w:val="00BB2752"/>
    <w:rsid w:val="00BB2BB1"/>
    <w:rsid w:val="00BB3325"/>
    <w:rsid w:val="00BB38C9"/>
    <w:rsid w:val="00BB451C"/>
    <w:rsid w:val="00BB541E"/>
    <w:rsid w:val="00BB6076"/>
    <w:rsid w:val="00BC0237"/>
    <w:rsid w:val="00BC137F"/>
    <w:rsid w:val="00BC1739"/>
    <w:rsid w:val="00BC24A8"/>
    <w:rsid w:val="00BC2A2B"/>
    <w:rsid w:val="00BC3183"/>
    <w:rsid w:val="00BC3723"/>
    <w:rsid w:val="00BC4111"/>
    <w:rsid w:val="00BC4220"/>
    <w:rsid w:val="00BC46E1"/>
    <w:rsid w:val="00BC5234"/>
    <w:rsid w:val="00BC552A"/>
    <w:rsid w:val="00BC5C6A"/>
    <w:rsid w:val="00BC7EFD"/>
    <w:rsid w:val="00BD0838"/>
    <w:rsid w:val="00BD0BA1"/>
    <w:rsid w:val="00BD17DD"/>
    <w:rsid w:val="00BD2411"/>
    <w:rsid w:val="00BD2CEF"/>
    <w:rsid w:val="00BD4457"/>
    <w:rsid w:val="00BD4A2E"/>
    <w:rsid w:val="00BD5D41"/>
    <w:rsid w:val="00BD5FF1"/>
    <w:rsid w:val="00BD6931"/>
    <w:rsid w:val="00BD6CB0"/>
    <w:rsid w:val="00BD744F"/>
    <w:rsid w:val="00BE043A"/>
    <w:rsid w:val="00BE1FB3"/>
    <w:rsid w:val="00BE2680"/>
    <w:rsid w:val="00BE2C0A"/>
    <w:rsid w:val="00BE3045"/>
    <w:rsid w:val="00BE39DB"/>
    <w:rsid w:val="00BE3CD8"/>
    <w:rsid w:val="00BE3CF7"/>
    <w:rsid w:val="00BE3FBC"/>
    <w:rsid w:val="00BE3FDD"/>
    <w:rsid w:val="00BE45B0"/>
    <w:rsid w:val="00BE680D"/>
    <w:rsid w:val="00BE7035"/>
    <w:rsid w:val="00BE713A"/>
    <w:rsid w:val="00BE7193"/>
    <w:rsid w:val="00BE78EA"/>
    <w:rsid w:val="00BE7904"/>
    <w:rsid w:val="00BE79AF"/>
    <w:rsid w:val="00BF04C4"/>
    <w:rsid w:val="00BF19DF"/>
    <w:rsid w:val="00BF1A82"/>
    <w:rsid w:val="00BF221B"/>
    <w:rsid w:val="00BF40F5"/>
    <w:rsid w:val="00BF424C"/>
    <w:rsid w:val="00BF4365"/>
    <w:rsid w:val="00BF456B"/>
    <w:rsid w:val="00BF618F"/>
    <w:rsid w:val="00BF6292"/>
    <w:rsid w:val="00BF69DB"/>
    <w:rsid w:val="00BF6D32"/>
    <w:rsid w:val="00BF770E"/>
    <w:rsid w:val="00C00495"/>
    <w:rsid w:val="00C006BE"/>
    <w:rsid w:val="00C007A8"/>
    <w:rsid w:val="00C01588"/>
    <w:rsid w:val="00C01D0B"/>
    <w:rsid w:val="00C01F72"/>
    <w:rsid w:val="00C02723"/>
    <w:rsid w:val="00C02A6D"/>
    <w:rsid w:val="00C02B64"/>
    <w:rsid w:val="00C02B68"/>
    <w:rsid w:val="00C033C7"/>
    <w:rsid w:val="00C05064"/>
    <w:rsid w:val="00C0570D"/>
    <w:rsid w:val="00C05A17"/>
    <w:rsid w:val="00C06789"/>
    <w:rsid w:val="00C06A86"/>
    <w:rsid w:val="00C07764"/>
    <w:rsid w:val="00C1170F"/>
    <w:rsid w:val="00C11BE2"/>
    <w:rsid w:val="00C12214"/>
    <w:rsid w:val="00C12A43"/>
    <w:rsid w:val="00C14DA6"/>
    <w:rsid w:val="00C14E2E"/>
    <w:rsid w:val="00C14F05"/>
    <w:rsid w:val="00C15930"/>
    <w:rsid w:val="00C15994"/>
    <w:rsid w:val="00C160F1"/>
    <w:rsid w:val="00C16256"/>
    <w:rsid w:val="00C1704B"/>
    <w:rsid w:val="00C2032F"/>
    <w:rsid w:val="00C2093D"/>
    <w:rsid w:val="00C21BD3"/>
    <w:rsid w:val="00C227DB"/>
    <w:rsid w:val="00C227FE"/>
    <w:rsid w:val="00C22FD5"/>
    <w:rsid w:val="00C23C99"/>
    <w:rsid w:val="00C2428E"/>
    <w:rsid w:val="00C24CF3"/>
    <w:rsid w:val="00C24D2E"/>
    <w:rsid w:val="00C24F5C"/>
    <w:rsid w:val="00C25261"/>
    <w:rsid w:val="00C25498"/>
    <w:rsid w:val="00C25766"/>
    <w:rsid w:val="00C26D8A"/>
    <w:rsid w:val="00C27254"/>
    <w:rsid w:val="00C27584"/>
    <w:rsid w:val="00C302E9"/>
    <w:rsid w:val="00C307DE"/>
    <w:rsid w:val="00C30B3E"/>
    <w:rsid w:val="00C310EA"/>
    <w:rsid w:val="00C31952"/>
    <w:rsid w:val="00C31DE1"/>
    <w:rsid w:val="00C32245"/>
    <w:rsid w:val="00C322C8"/>
    <w:rsid w:val="00C32CE4"/>
    <w:rsid w:val="00C33674"/>
    <w:rsid w:val="00C34232"/>
    <w:rsid w:val="00C34979"/>
    <w:rsid w:val="00C34B16"/>
    <w:rsid w:val="00C35C8B"/>
    <w:rsid w:val="00C362AC"/>
    <w:rsid w:val="00C36469"/>
    <w:rsid w:val="00C36AE2"/>
    <w:rsid w:val="00C37536"/>
    <w:rsid w:val="00C406B0"/>
    <w:rsid w:val="00C41DF3"/>
    <w:rsid w:val="00C42367"/>
    <w:rsid w:val="00C43744"/>
    <w:rsid w:val="00C44111"/>
    <w:rsid w:val="00C46667"/>
    <w:rsid w:val="00C46AC8"/>
    <w:rsid w:val="00C470F7"/>
    <w:rsid w:val="00C47647"/>
    <w:rsid w:val="00C503E3"/>
    <w:rsid w:val="00C50FCB"/>
    <w:rsid w:val="00C514AB"/>
    <w:rsid w:val="00C5239C"/>
    <w:rsid w:val="00C52511"/>
    <w:rsid w:val="00C52AE6"/>
    <w:rsid w:val="00C53091"/>
    <w:rsid w:val="00C53399"/>
    <w:rsid w:val="00C54654"/>
    <w:rsid w:val="00C548F5"/>
    <w:rsid w:val="00C54E5B"/>
    <w:rsid w:val="00C55550"/>
    <w:rsid w:val="00C5669B"/>
    <w:rsid w:val="00C56ABE"/>
    <w:rsid w:val="00C57732"/>
    <w:rsid w:val="00C6018E"/>
    <w:rsid w:val="00C60B4A"/>
    <w:rsid w:val="00C60CAA"/>
    <w:rsid w:val="00C61039"/>
    <w:rsid w:val="00C618BA"/>
    <w:rsid w:val="00C61E06"/>
    <w:rsid w:val="00C62C1D"/>
    <w:rsid w:val="00C6433C"/>
    <w:rsid w:val="00C659F8"/>
    <w:rsid w:val="00C66B33"/>
    <w:rsid w:val="00C67B7C"/>
    <w:rsid w:val="00C67EEF"/>
    <w:rsid w:val="00C716EC"/>
    <w:rsid w:val="00C717A3"/>
    <w:rsid w:val="00C7241C"/>
    <w:rsid w:val="00C7293A"/>
    <w:rsid w:val="00C72F85"/>
    <w:rsid w:val="00C738B4"/>
    <w:rsid w:val="00C75C26"/>
    <w:rsid w:val="00C76646"/>
    <w:rsid w:val="00C773F1"/>
    <w:rsid w:val="00C77570"/>
    <w:rsid w:val="00C80198"/>
    <w:rsid w:val="00C814B3"/>
    <w:rsid w:val="00C816EB"/>
    <w:rsid w:val="00C817FC"/>
    <w:rsid w:val="00C82BAB"/>
    <w:rsid w:val="00C83F0D"/>
    <w:rsid w:val="00C84313"/>
    <w:rsid w:val="00C8540E"/>
    <w:rsid w:val="00C857BA"/>
    <w:rsid w:val="00C8683C"/>
    <w:rsid w:val="00C90545"/>
    <w:rsid w:val="00C91369"/>
    <w:rsid w:val="00C923E5"/>
    <w:rsid w:val="00C93294"/>
    <w:rsid w:val="00C932B2"/>
    <w:rsid w:val="00C96C29"/>
    <w:rsid w:val="00C96E2D"/>
    <w:rsid w:val="00CA2EE1"/>
    <w:rsid w:val="00CA3072"/>
    <w:rsid w:val="00CA33D3"/>
    <w:rsid w:val="00CA3FB8"/>
    <w:rsid w:val="00CA412E"/>
    <w:rsid w:val="00CA4C54"/>
    <w:rsid w:val="00CA5026"/>
    <w:rsid w:val="00CA54EC"/>
    <w:rsid w:val="00CA5581"/>
    <w:rsid w:val="00CA567E"/>
    <w:rsid w:val="00CA597A"/>
    <w:rsid w:val="00CA5CA4"/>
    <w:rsid w:val="00CA5F40"/>
    <w:rsid w:val="00CB0903"/>
    <w:rsid w:val="00CB09BA"/>
    <w:rsid w:val="00CB169F"/>
    <w:rsid w:val="00CB33ED"/>
    <w:rsid w:val="00CB3F2E"/>
    <w:rsid w:val="00CB63F3"/>
    <w:rsid w:val="00CB72BE"/>
    <w:rsid w:val="00CB77D0"/>
    <w:rsid w:val="00CB7F29"/>
    <w:rsid w:val="00CC02E5"/>
    <w:rsid w:val="00CC0981"/>
    <w:rsid w:val="00CC2313"/>
    <w:rsid w:val="00CC2C5B"/>
    <w:rsid w:val="00CC48DF"/>
    <w:rsid w:val="00CC5185"/>
    <w:rsid w:val="00CC786C"/>
    <w:rsid w:val="00CC7A61"/>
    <w:rsid w:val="00CD08FF"/>
    <w:rsid w:val="00CD0A97"/>
    <w:rsid w:val="00CD0F12"/>
    <w:rsid w:val="00CD11C0"/>
    <w:rsid w:val="00CD245F"/>
    <w:rsid w:val="00CD31DC"/>
    <w:rsid w:val="00CD3DC2"/>
    <w:rsid w:val="00CD58BF"/>
    <w:rsid w:val="00CD5DD7"/>
    <w:rsid w:val="00CD5F47"/>
    <w:rsid w:val="00CD6329"/>
    <w:rsid w:val="00CD63F7"/>
    <w:rsid w:val="00CD6437"/>
    <w:rsid w:val="00CD6A4C"/>
    <w:rsid w:val="00CD6DAC"/>
    <w:rsid w:val="00CD7EC8"/>
    <w:rsid w:val="00CE23F3"/>
    <w:rsid w:val="00CE2D43"/>
    <w:rsid w:val="00CE395A"/>
    <w:rsid w:val="00CE4254"/>
    <w:rsid w:val="00CE4E76"/>
    <w:rsid w:val="00CE4EF0"/>
    <w:rsid w:val="00CE5071"/>
    <w:rsid w:val="00CE50AE"/>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4A2F"/>
    <w:rsid w:val="00CF543D"/>
    <w:rsid w:val="00CF5740"/>
    <w:rsid w:val="00CF6FC3"/>
    <w:rsid w:val="00CF7FF5"/>
    <w:rsid w:val="00D008CB"/>
    <w:rsid w:val="00D00AA6"/>
    <w:rsid w:val="00D00DC9"/>
    <w:rsid w:val="00D011EF"/>
    <w:rsid w:val="00D01AC7"/>
    <w:rsid w:val="00D020C2"/>
    <w:rsid w:val="00D0229D"/>
    <w:rsid w:val="00D03234"/>
    <w:rsid w:val="00D03301"/>
    <w:rsid w:val="00D03566"/>
    <w:rsid w:val="00D03AE6"/>
    <w:rsid w:val="00D03BB8"/>
    <w:rsid w:val="00D04C11"/>
    <w:rsid w:val="00D05504"/>
    <w:rsid w:val="00D05573"/>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17A5B"/>
    <w:rsid w:val="00D205F8"/>
    <w:rsid w:val="00D217C7"/>
    <w:rsid w:val="00D21D25"/>
    <w:rsid w:val="00D23337"/>
    <w:rsid w:val="00D23BF4"/>
    <w:rsid w:val="00D24ED4"/>
    <w:rsid w:val="00D25296"/>
    <w:rsid w:val="00D25E2B"/>
    <w:rsid w:val="00D25EA6"/>
    <w:rsid w:val="00D25FE2"/>
    <w:rsid w:val="00D263BA"/>
    <w:rsid w:val="00D26504"/>
    <w:rsid w:val="00D2670D"/>
    <w:rsid w:val="00D26B27"/>
    <w:rsid w:val="00D27175"/>
    <w:rsid w:val="00D2767F"/>
    <w:rsid w:val="00D31966"/>
    <w:rsid w:val="00D323BE"/>
    <w:rsid w:val="00D3247A"/>
    <w:rsid w:val="00D32BBB"/>
    <w:rsid w:val="00D33DCC"/>
    <w:rsid w:val="00D34728"/>
    <w:rsid w:val="00D347AF"/>
    <w:rsid w:val="00D348C1"/>
    <w:rsid w:val="00D34FD2"/>
    <w:rsid w:val="00D3537E"/>
    <w:rsid w:val="00D356F0"/>
    <w:rsid w:val="00D3677B"/>
    <w:rsid w:val="00D37E7F"/>
    <w:rsid w:val="00D37EDB"/>
    <w:rsid w:val="00D410F3"/>
    <w:rsid w:val="00D416A5"/>
    <w:rsid w:val="00D41914"/>
    <w:rsid w:val="00D43440"/>
    <w:rsid w:val="00D43E82"/>
    <w:rsid w:val="00D4429A"/>
    <w:rsid w:val="00D45298"/>
    <w:rsid w:val="00D45C38"/>
    <w:rsid w:val="00D503CE"/>
    <w:rsid w:val="00D50E8B"/>
    <w:rsid w:val="00D51BF4"/>
    <w:rsid w:val="00D51C98"/>
    <w:rsid w:val="00D5202B"/>
    <w:rsid w:val="00D523ED"/>
    <w:rsid w:val="00D52B1B"/>
    <w:rsid w:val="00D53009"/>
    <w:rsid w:val="00D53950"/>
    <w:rsid w:val="00D53AC8"/>
    <w:rsid w:val="00D541AF"/>
    <w:rsid w:val="00D55175"/>
    <w:rsid w:val="00D55450"/>
    <w:rsid w:val="00D55D1F"/>
    <w:rsid w:val="00D55EC9"/>
    <w:rsid w:val="00D56014"/>
    <w:rsid w:val="00D56ABC"/>
    <w:rsid w:val="00D56E93"/>
    <w:rsid w:val="00D5739C"/>
    <w:rsid w:val="00D57549"/>
    <w:rsid w:val="00D57BC3"/>
    <w:rsid w:val="00D57C22"/>
    <w:rsid w:val="00D60238"/>
    <w:rsid w:val="00D605C1"/>
    <w:rsid w:val="00D60BFE"/>
    <w:rsid w:val="00D6102D"/>
    <w:rsid w:val="00D613F9"/>
    <w:rsid w:val="00D63805"/>
    <w:rsid w:val="00D63FF1"/>
    <w:rsid w:val="00D64D0F"/>
    <w:rsid w:val="00D6649C"/>
    <w:rsid w:val="00D66FE0"/>
    <w:rsid w:val="00D673D5"/>
    <w:rsid w:val="00D67ABC"/>
    <w:rsid w:val="00D67ED5"/>
    <w:rsid w:val="00D700FB"/>
    <w:rsid w:val="00D70B32"/>
    <w:rsid w:val="00D71BBC"/>
    <w:rsid w:val="00D7260C"/>
    <w:rsid w:val="00D726D2"/>
    <w:rsid w:val="00D73E85"/>
    <w:rsid w:val="00D7422A"/>
    <w:rsid w:val="00D75056"/>
    <w:rsid w:val="00D76697"/>
    <w:rsid w:val="00D76754"/>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0D2"/>
    <w:rsid w:val="00D93626"/>
    <w:rsid w:val="00D9480C"/>
    <w:rsid w:val="00D94D80"/>
    <w:rsid w:val="00D964BC"/>
    <w:rsid w:val="00D969EF"/>
    <w:rsid w:val="00D96F3F"/>
    <w:rsid w:val="00DA0466"/>
    <w:rsid w:val="00DA0BD0"/>
    <w:rsid w:val="00DA1F9C"/>
    <w:rsid w:val="00DA231B"/>
    <w:rsid w:val="00DA267A"/>
    <w:rsid w:val="00DA2CA7"/>
    <w:rsid w:val="00DA42DF"/>
    <w:rsid w:val="00DA47B5"/>
    <w:rsid w:val="00DA5D67"/>
    <w:rsid w:val="00DA6003"/>
    <w:rsid w:val="00DB0924"/>
    <w:rsid w:val="00DB1787"/>
    <w:rsid w:val="00DB1F9D"/>
    <w:rsid w:val="00DB21DE"/>
    <w:rsid w:val="00DB250E"/>
    <w:rsid w:val="00DB256F"/>
    <w:rsid w:val="00DB2D67"/>
    <w:rsid w:val="00DB2F60"/>
    <w:rsid w:val="00DB49F7"/>
    <w:rsid w:val="00DB4CD4"/>
    <w:rsid w:val="00DB570D"/>
    <w:rsid w:val="00DB5F03"/>
    <w:rsid w:val="00DB612D"/>
    <w:rsid w:val="00DB6486"/>
    <w:rsid w:val="00DB649E"/>
    <w:rsid w:val="00DB64E5"/>
    <w:rsid w:val="00DB6709"/>
    <w:rsid w:val="00DB6D99"/>
    <w:rsid w:val="00DB7FB4"/>
    <w:rsid w:val="00DC090D"/>
    <w:rsid w:val="00DC1194"/>
    <w:rsid w:val="00DC30E8"/>
    <w:rsid w:val="00DC4741"/>
    <w:rsid w:val="00DC49D5"/>
    <w:rsid w:val="00DC502A"/>
    <w:rsid w:val="00DC57C1"/>
    <w:rsid w:val="00DC58CB"/>
    <w:rsid w:val="00DC5BA7"/>
    <w:rsid w:val="00DC6290"/>
    <w:rsid w:val="00DC6945"/>
    <w:rsid w:val="00DC6C31"/>
    <w:rsid w:val="00DC73EA"/>
    <w:rsid w:val="00DD07B8"/>
    <w:rsid w:val="00DD2B60"/>
    <w:rsid w:val="00DD2E4B"/>
    <w:rsid w:val="00DD38F0"/>
    <w:rsid w:val="00DD3D21"/>
    <w:rsid w:val="00DD432E"/>
    <w:rsid w:val="00DD43E8"/>
    <w:rsid w:val="00DD452B"/>
    <w:rsid w:val="00DD4AB6"/>
    <w:rsid w:val="00DD4AC3"/>
    <w:rsid w:val="00DD4C79"/>
    <w:rsid w:val="00DD4D10"/>
    <w:rsid w:val="00DD5314"/>
    <w:rsid w:val="00DD553C"/>
    <w:rsid w:val="00DD6449"/>
    <w:rsid w:val="00DD7231"/>
    <w:rsid w:val="00DD73AF"/>
    <w:rsid w:val="00DE0799"/>
    <w:rsid w:val="00DE08CF"/>
    <w:rsid w:val="00DE1341"/>
    <w:rsid w:val="00DE18D5"/>
    <w:rsid w:val="00DE2C55"/>
    <w:rsid w:val="00DE3CFA"/>
    <w:rsid w:val="00DE3D0E"/>
    <w:rsid w:val="00DE4B68"/>
    <w:rsid w:val="00DE53B0"/>
    <w:rsid w:val="00DE5546"/>
    <w:rsid w:val="00DE562B"/>
    <w:rsid w:val="00DE575A"/>
    <w:rsid w:val="00DE6512"/>
    <w:rsid w:val="00DE68D8"/>
    <w:rsid w:val="00DE6B7A"/>
    <w:rsid w:val="00DE6BD7"/>
    <w:rsid w:val="00DE6C7A"/>
    <w:rsid w:val="00DE7458"/>
    <w:rsid w:val="00DE7A0E"/>
    <w:rsid w:val="00DE7CEB"/>
    <w:rsid w:val="00DE7DAF"/>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71"/>
    <w:rsid w:val="00E04552"/>
    <w:rsid w:val="00E05245"/>
    <w:rsid w:val="00E05B8C"/>
    <w:rsid w:val="00E0655F"/>
    <w:rsid w:val="00E07A2A"/>
    <w:rsid w:val="00E10529"/>
    <w:rsid w:val="00E10548"/>
    <w:rsid w:val="00E109CE"/>
    <w:rsid w:val="00E10F06"/>
    <w:rsid w:val="00E117DA"/>
    <w:rsid w:val="00E125CE"/>
    <w:rsid w:val="00E1282F"/>
    <w:rsid w:val="00E13020"/>
    <w:rsid w:val="00E134E6"/>
    <w:rsid w:val="00E13F6E"/>
    <w:rsid w:val="00E14338"/>
    <w:rsid w:val="00E14EBE"/>
    <w:rsid w:val="00E156CC"/>
    <w:rsid w:val="00E15761"/>
    <w:rsid w:val="00E15B79"/>
    <w:rsid w:val="00E15DA3"/>
    <w:rsid w:val="00E17EA6"/>
    <w:rsid w:val="00E17F02"/>
    <w:rsid w:val="00E2061C"/>
    <w:rsid w:val="00E20729"/>
    <w:rsid w:val="00E20881"/>
    <w:rsid w:val="00E21160"/>
    <w:rsid w:val="00E2129E"/>
    <w:rsid w:val="00E21F3B"/>
    <w:rsid w:val="00E22528"/>
    <w:rsid w:val="00E22545"/>
    <w:rsid w:val="00E22897"/>
    <w:rsid w:val="00E22BE1"/>
    <w:rsid w:val="00E234C6"/>
    <w:rsid w:val="00E2364D"/>
    <w:rsid w:val="00E2402F"/>
    <w:rsid w:val="00E2494D"/>
    <w:rsid w:val="00E25E11"/>
    <w:rsid w:val="00E27791"/>
    <w:rsid w:val="00E27B68"/>
    <w:rsid w:val="00E31A69"/>
    <w:rsid w:val="00E32267"/>
    <w:rsid w:val="00E32ADA"/>
    <w:rsid w:val="00E330B4"/>
    <w:rsid w:val="00E33378"/>
    <w:rsid w:val="00E34B21"/>
    <w:rsid w:val="00E35935"/>
    <w:rsid w:val="00E3656F"/>
    <w:rsid w:val="00E36616"/>
    <w:rsid w:val="00E3794F"/>
    <w:rsid w:val="00E40C80"/>
    <w:rsid w:val="00E41996"/>
    <w:rsid w:val="00E433B9"/>
    <w:rsid w:val="00E433BC"/>
    <w:rsid w:val="00E435AE"/>
    <w:rsid w:val="00E45EC1"/>
    <w:rsid w:val="00E47097"/>
    <w:rsid w:val="00E50958"/>
    <w:rsid w:val="00E50AAE"/>
    <w:rsid w:val="00E51120"/>
    <w:rsid w:val="00E51A86"/>
    <w:rsid w:val="00E53456"/>
    <w:rsid w:val="00E53BB1"/>
    <w:rsid w:val="00E54901"/>
    <w:rsid w:val="00E55230"/>
    <w:rsid w:val="00E55665"/>
    <w:rsid w:val="00E5599A"/>
    <w:rsid w:val="00E60986"/>
    <w:rsid w:val="00E60A92"/>
    <w:rsid w:val="00E60B0B"/>
    <w:rsid w:val="00E61400"/>
    <w:rsid w:val="00E61487"/>
    <w:rsid w:val="00E619C1"/>
    <w:rsid w:val="00E62AD8"/>
    <w:rsid w:val="00E62BFD"/>
    <w:rsid w:val="00E62E29"/>
    <w:rsid w:val="00E64FF7"/>
    <w:rsid w:val="00E656FC"/>
    <w:rsid w:val="00E65965"/>
    <w:rsid w:val="00E65AC4"/>
    <w:rsid w:val="00E665EF"/>
    <w:rsid w:val="00E671AC"/>
    <w:rsid w:val="00E67C05"/>
    <w:rsid w:val="00E67FB1"/>
    <w:rsid w:val="00E71741"/>
    <w:rsid w:val="00E72828"/>
    <w:rsid w:val="00E735A3"/>
    <w:rsid w:val="00E73642"/>
    <w:rsid w:val="00E73D29"/>
    <w:rsid w:val="00E7479A"/>
    <w:rsid w:val="00E75998"/>
    <w:rsid w:val="00E7648C"/>
    <w:rsid w:val="00E76DE1"/>
    <w:rsid w:val="00E77021"/>
    <w:rsid w:val="00E77B18"/>
    <w:rsid w:val="00E77BDD"/>
    <w:rsid w:val="00E77F36"/>
    <w:rsid w:val="00E80A54"/>
    <w:rsid w:val="00E81837"/>
    <w:rsid w:val="00E828BE"/>
    <w:rsid w:val="00E82982"/>
    <w:rsid w:val="00E82C55"/>
    <w:rsid w:val="00E82D65"/>
    <w:rsid w:val="00E83E56"/>
    <w:rsid w:val="00E8419D"/>
    <w:rsid w:val="00E84512"/>
    <w:rsid w:val="00E85490"/>
    <w:rsid w:val="00E860B4"/>
    <w:rsid w:val="00E86509"/>
    <w:rsid w:val="00E868BB"/>
    <w:rsid w:val="00E86B65"/>
    <w:rsid w:val="00E86CF6"/>
    <w:rsid w:val="00E9061C"/>
    <w:rsid w:val="00E915C8"/>
    <w:rsid w:val="00E91DCF"/>
    <w:rsid w:val="00E927F9"/>
    <w:rsid w:val="00E9330C"/>
    <w:rsid w:val="00E94453"/>
    <w:rsid w:val="00E946F7"/>
    <w:rsid w:val="00E958FB"/>
    <w:rsid w:val="00E9593C"/>
    <w:rsid w:val="00E9595D"/>
    <w:rsid w:val="00E96DCE"/>
    <w:rsid w:val="00EA036D"/>
    <w:rsid w:val="00EA0BEA"/>
    <w:rsid w:val="00EA12B3"/>
    <w:rsid w:val="00EA15E4"/>
    <w:rsid w:val="00EA1B0C"/>
    <w:rsid w:val="00EA1D27"/>
    <w:rsid w:val="00EA293D"/>
    <w:rsid w:val="00EA2B36"/>
    <w:rsid w:val="00EA31BD"/>
    <w:rsid w:val="00EA5034"/>
    <w:rsid w:val="00EA6A4F"/>
    <w:rsid w:val="00EA6B30"/>
    <w:rsid w:val="00EA7504"/>
    <w:rsid w:val="00EA7813"/>
    <w:rsid w:val="00EA7EF9"/>
    <w:rsid w:val="00EB04B3"/>
    <w:rsid w:val="00EB0C44"/>
    <w:rsid w:val="00EB0E6D"/>
    <w:rsid w:val="00EB1A38"/>
    <w:rsid w:val="00EB2412"/>
    <w:rsid w:val="00EB2613"/>
    <w:rsid w:val="00EB27A0"/>
    <w:rsid w:val="00EB357E"/>
    <w:rsid w:val="00EB4198"/>
    <w:rsid w:val="00EB4668"/>
    <w:rsid w:val="00EB58DC"/>
    <w:rsid w:val="00EB6A58"/>
    <w:rsid w:val="00EB6FB0"/>
    <w:rsid w:val="00EC07CF"/>
    <w:rsid w:val="00EC114F"/>
    <w:rsid w:val="00EC1207"/>
    <w:rsid w:val="00EC1571"/>
    <w:rsid w:val="00EC16E5"/>
    <w:rsid w:val="00EC20A1"/>
    <w:rsid w:val="00EC21B5"/>
    <w:rsid w:val="00EC25BA"/>
    <w:rsid w:val="00EC27AB"/>
    <w:rsid w:val="00EC2FB7"/>
    <w:rsid w:val="00EC4031"/>
    <w:rsid w:val="00EC466E"/>
    <w:rsid w:val="00EC6017"/>
    <w:rsid w:val="00EC6179"/>
    <w:rsid w:val="00EC686F"/>
    <w:rsid w:val="00EC6B4C"/>
    <w:rsid w:val="00EC70B5"/>
    <w:rsid w:val="00EC7661"/>
    <w:rsid w:val="00ED0722"/>
    <w:rsid w:val="00ED0801"/>
    <w:rsid w:val="00ED1677"/>
    <w:rsid w:val="00ED2205"/>
    <w:rsid w:val="00ED22AF"/>
    <w:rsid w:val="00ED23F7"/>
    <w:rsid w:val="00ED2F7A"/>
    <w:rsid w:val="00ED3169"/>
    <w:rsid w:val="00ED345D"/>
    <w:rsid w:val="00ED3648"/>
    <w:rsid w:val="00ED4CBB"/>
    <w:rsid w:val="00ED4EF1"/>
    <w:rsid w:val="00ED5257"/>
    <w:rsid w:val="00ED5404"/>
    <w:rsid w:val="00ED56AB"/>
    <w:rsid w:val="00ED637E"/>
    <w:rsid w:val="00ED6481"/>
    <w:rsid w:val="00ED66C9"/>
    <w:rsid w:val="00ED6B6E"/>
    <w:rsid w:val="00ED7A72"/>
    <w:rsid w:val="00EE0DD2"/>
    <w:rsid w:val="00EE0EDA"/>
    <w:rsid w:val="00EE17BC"/>
    <w:rsid w:val="00EE1A02"/>
    <w:rsid w:val="00EE2510"/>
    <w:rsid w:val="00EE3719"/>
    <w:rsid w:val="00EE55D1"/>
    <w:rsid w:val="00EE56D8"/>
    <w:rsid w:val="00EE6041"/>
    <w:rsid w:val="00EE752C"/>
    <w:rsid w:val="00EF05FB"/>
    <w:rsid w:val="00EF0BB4"/>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3DD"/>
    <w:rsid w:val="00F127FD"/>
    <w:rsid w:val="00F1416F"/>
    <w:rsid w:val="00F14783"/>
    <w:rsid w:val="00F14847"/>
    <w:rsid w:val="00F14A50"/>
    <w:rsid w:val="00F14D43"/>
    <w:rsid w:val="00F15E57"/>
    <w:rsid w:val="00F163C8"/>
    <w:rsid w:val="00F1694F"/>
    <w:rsid w:val="00F16D34"/>
    <w:rsid w:val="00F207F3"/>
    <w:rsid w:val="00F20A74"/>
    <w:rsid w:val="00F21501"/>
    <w:rsid w:val="00F21AAD"/>
    <w:rsid w:val="00F21B3A"/>
    <w:rsid w:val="00F21EE1"/>
    <w:rsid w:val="00F2230C"/>
    <w:rsid w:val="00F236D9"/>
    <w:rsid w:val="00F243BB"/>
    <w:rsid w:val="00F24BD0"/>
    <w:rsid w:val="00F26053"/>
    <w:rsid w:val="00F279D1"/>
    <w:rsid w:val="00F27AD9"/>
    <w:rsid w:val="00F304F7"/>
    <w:rsid w:val="00F325CF"/>
    <w:rsid w:val="00F32A7A"/>
    <w:rsid w:val="00F32CC7"/>
    <w:rsid w:val="00F32F09"/>
    <w:rsid w:val="00F339D6"/>
    <w:rsid w:val="00F345F9"/>
    <w:rsid w:val="00F35F41"/>
    <w:rsid w:val="00F36454"/>
    <w:rsid w:val="00F36627"/>
    <w:rsid w:val="00F36A23"/>
    <w:rsid w:val="00F36B9F"/>
    <w:rsid w:val="00F3703B"/>
    <w:rsid w:val="00F37655"/>
    <w:rsid w:val="00F37AB7"/>
    <w:rsid w:val="00F40098"/>
    <w:rsid w:val="00F403D1"/>
    <w:rsid w:val="00F40FAE"/>
    <w:rsid w:val="00F411AC"/>
    <w:rsid w:val="00F41DD5"/>
    <w:rsid w:val="00F420A0"/>
    <w:rsid w:val="00F42A98"/>
    <w:rsid w:val="00F42E7E"/>
    <w:rsid w:val="00F430FA"/>
    <w:rsid w:val="00F4521B"/>
    <w:rsid w:val="00F45394"/>
    <w:rsid w:val="00F45B4C"/>
    <w:rsid w:val="00F46377"/>
    <w:rsid w:val="00F466B5"/>
    <w:rsid w:val="00F471B4"/>
    <w:rsid w:val="00F5093D"/>
    <w:rsid w:val="00F52056"/>
    <w:rsid w:val="00F5296E"/>
    <w:rsid w:val="00F52C27"/>
    <w:rsid w:val="00F52E93"/>
    <w:rsid w:val="00F5348C"/>
    <w:rsid w:val="00F53608"/>
    <w:rsid w:val="00F53720"/>
    <w:rsid w:val="00F53927"/>
    <w:rsid w:val="00F53D33"/>
    <w:rsid w:val="00F5486F"/>
    <w:rsid w:val="00F54A9E"/>
    <w:rsid w:val="00F55074"/>
    <w:rsid w:val="00F55726"/>
    <w:rsid w:val="00F55E30"/>
    <w:rsid w:val="00F641D4"/>
    <w:rsid w:val="00F642D2"/>
    <w:rsid w:val="00F647B3"/>
    <w:rsid w:val="00F64829"/>
    <w:rsid w:val="00F64D79"/>
    <w:rsid w:val="00F64DEB"/>
    <w:rsid w:val="00F650FD"/>
    <w:rsid w:val="00F65267"/>
    <w:rsid w:val="00F661D2"/>
    <w:rsid w:val="00F662DB"/>
    <w:rsid w:val="00F66D14"/>
    <w:rsid w:val="00F67BCE"/>
    <w:rsid w:val="00F710DF"/>
    <w:rsid w:val="00F71E9B"/>
    <w:rsid w:val="00F71F4F"/>
    <w:rsid w:val="00F736DE"/>
    <w:rsid w:val="00F75524"/>
    <w:rsid w:val="00F75EFD"/>
    <w:rsid w:val="00F75FCB"/>
    <w:rsid w:val="00F760EA"/>
    <w:rsid w:val="00F7667A"/>
    <w:rsid w:val="00F76718"/>
    <w:rsid w:val="00F77FF3"/>
    <w:rsid w:val="00F806B1"/>
    <w:rsid w:val="00F812F1"/>
    <w:rsid w:val="00F830E3"/>
    <w:rsid w:val="00F83859"/>
    <w:rsid w:val="00F845AB"/>
    <w:rsid w:val="00F845FC"/>
    <w:rsid w:val="00F85511"/>
    <w:rsid w:val="00F859D3"/>
    <w:rsid w:val="00F86403"/>
    <w:rsid w:val="00F86499"/>
    <w:rsid w:val="00F916AC"/>
    <w:rsid w:val="00F91D73"/>
    <w:rsid w:val="00F92314"/>
    <w:rsid w:val="00F92CA7"/>
    <w:rsid w:val="00F92FF8"/>
    <w:rsid w:val="00F93436"/>
    <w:rsid w:val="00F93A5D"/>
    <w:rsid w:val="00F93EA6"/>
    <w:rsid w:val="00F9409C"/>
    <w:rsid w:val="00F948BE"/>
    <w:rsid w:val="00F95CBA"/>
    <w:rsid w:val="00F96195"/>
    <w:rsid w:val="00F9648F"/>
    <w:rsid w:val="00F96D4F"/>
    <w:rsid w:val="00F97539"/>
    <w:rsid w:val="00F975F7"/>
    <w:rsid w:val="00FA06EA"/>
    <w:rsid w:val="00FA0AA5"/>
    <w:rsid w:val="00FA0CED"/>
    <w:rsid w:val="00FA1E43"/>
    <w:rsid w:val="00FA27E2"/>
    <w:rsid w:val="00FA2B7F"/>
    <w:rsid w:val="00FA3CB7"/>
    <w:rsid w:val="00FA41D6"/>
    <w:rsid w:val="00FA4783"/>
    <w:rsid w:val="00FA493E"/>
    <w:rsid w:val="00FA4C72"/>
    <w:rsid w:val="00FA5873"/>
    <w:rsid w:val="00FA5F6F"/>
    <w:rsid w:val="00FA6F8E"/>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5F4F"/>
    <w:rsid w:val="00FC64F0"/>
    <w:rsid w:val="00FC66CA"/>
    <w:rsid w:val="00FC6ED0"/>
    <w:rsid w:val="00FC7314"/>
    <w:rsid w:val="00FC7D43"/>
    <w:rsid w:val="00FD03F0"/>
    <w:rsid w:val="00FD0A2F"/>
    <w:rsid w:val="00FD1090"/>
    <w:rsid w:val="00FD1359"/>
    <w:rsid w:val="00FD150B"/>
    <w:rsid w:val="00FD2A1C"/>
    <w:rsid w:val="00FD2B5F"/>
    <w:rsid w:val="00FD30C6"/>
    <w:rsid w:val="00FD4501"/>
    <w:rsid w:val="00FD51BC"/>
    <w:rsid w:val="00FD579D"/>
    <w:rsid w:val="00FD5F7E"/>
    <w:rsid w:val="00FD604D"/>
    <w:rsid w:val="00FD69B1"/>
    <w:rsid w:val="00FD6B0B"/>
    <w:rsid w:val="00FD74F2"/>
    <w:rsid w:val="00FD7621"/>
    <w:rsid w:val="00FE0AB4"/>
    <w:rsid w:val="00FE12AE"/>
    <w:rsid w:val="00FE20F0"/>
    <w:rsid w:val="00FE33E8"/>
    <w:rsid w:val="00FE3D79"/>
    <w:rsid w:val="00FE3F32"/>
    <w:rsid w:val="00FE6669"/>
    <w:rsid w:val="00FE6BE4"/>
    <w:rsid w:val="00FE754E"/>
    <w:rsid w:val="00FE7879"/>
    <w:rsid w:val="00FF145B"/>
    <w:rsid w:val="00FF2B39"/>
    <w:rsid w:val="00FF2EA0"/>
    <w:rsid w:val="00FF32FD"/>
    <w:rsid w:val="00FF3AA6"/>
    <w:rsid w:val="00FF427B"/>
    <w:rsid w:val="00FF4417"/>
    <w:rsid w:val="00FF46C1"/>
    <w:rsid w:val="00FF4A87"/>
    <w:rsid w:val="00FF5603"/>
    <w:rsid w:val="00FF669B"/>
    <w:rsid w:val="00FF6D65"/>
    <w:rsid w:val="00FF71EA"/>
    <w:rsid w:val="00FF7469"/>
    <w:rsid w:val="00FF7635"/>
    <w:rsid w:val="015FCC30"/>
    <w:rsid w:val="0255A698"/>
    <w:rsid w:val="02D82640"/>
    <w:rsid w:val="03D2AE2B"/>
    <w:rsid w:val="0A090733"/>
    <w:rsid w:val="0A98CA5F"/>
    <w:rsid w:val="0AA4505A"/>
    <w:rsid w:val="0B6E5385"/>
    <w:rsid w:val="0CE5AE9E"/>
    <w:rsid w:val="0CE84927"/>
    <w:rsid w:val="0DB0FBA4"/>
    <w:rsid w:val="0ED41F62"/>
    <w:rsid w:val="112702D3"/>
    <w:rsid w:val="1158008A"/>
    <w:rsid w:val="1412D182"/>
    <w:rsid w:val="1456EC82"/>
    <w:rsid w:val="152CD79E"/>
    <w:rsid w:val="158D9D7C"/>
    <w:rsid w:val="165B5C32"/>
    <w:rsid w:val="16D8A902"/>
    <w:rsid w:val="16E9E8B8"/>
    <w:rsid w:val="16F36B53"/>
    <w:rsid w:val="1853137A"/>
    <w:rsid w:val="1937851B"/>
    <w:rsid w:val="199083C1"/>
    <w:rsid w:val="1A0D785B"/>
    <w:rsid w:val="1B379AD1"/>
    <w:rsid w:val="1B9F5C8C"/>
    <w:rsid w:val="1E296A51"/>
    <w:rsid w:val="1EEF5B05"/>
    <w:rsid w:val="208D7354"/>
    <w:rsid w:val="230BA5F5"/>
    <w:rsid w:val="23148974"/>
    <w:rsid w:val="23284182"/>
    <w:rsid w:val="2364319F"/>
    <w:rsid w:val="253DD4AD"/>
    <w:rsid w:val="27B7594A"/>
    <w:rsid w:val="28B424DB"/>
    <w:rsid w:val="29113972"/>
    <w:rsid w:val="29191630"/>
    <w:rsid w:val="29D3C9B6"/>
    <w:rsid w:val="2C4FF2B5"/>
    <w:rsid w:val="2C5856CD"/>
    <w:rsid w:val="2C783497"/>
    <w:rsid w:val="2CC1D66F"/>
    <w:rsid w:val="2E1CE4B3"/>
    <w:rsid w:val="2E29F355"/>
    <w:rsid w:val="2ED9E6F4"/>
    <w:rsid w:val="39BADCCC"/>
    <w:rsid w:val="3BBBD057"/>
    <w:rsid w:val="3EB23C81"/>
    <w:rsid w:val="3EEDB95E"/>
    <w:rsid w:val="424DB43E"/>
    <w:rsid w:val="4428E13B"/>
    <w:rsid w:val="46F98D18"/>
    <w:rsid w:val="47694042"/>
    <w:rsid w:val="48EBC04C"/>
    <w:rsid w:val="491E2F82"/>
    <w:rsid w:val="4D56D55C"/>
    <w:rsid w:val="501D23AC"/>
    <w:rsid w:val="50D67EB0"/>
    <w:rsid w:val="50DE1CE9"/>
    <w:rsid w:val="52100399"/>
    <w:rsid w:val="52943461"/>
    <w:rsid w:val="532A9AE3"/>
    <w:rsid w:val="537D01F8"/>
    <w:rsid w:val="56659D0D"/>
    <w:rsid w:val="56BCD525"/>
    <w:rsid w:val="5785BA5D"/>
    <w:rsid w:val="5A6ED705"/>
    <w:rsid w:val="5AC24FDB"/>
    <w:rsid w:val="5AD00DA8"/>
    <w:rsid w:val="5B464597"/>
    <w:rsid w:val="5B77503C"/>
    <w:rsid w:val="602A5419"/>
    <w:rsid w:val="61D1EC39"/>
    <w:rsid w:val="622049AB"/>
    <w:rsid w:val="65B2C6F6"/>
    <w:rsid w:val="689304DA"/>
    <w:rsid w:val="6A9ADBE3"/>
    <w:rsid w:val="6C3B4699"/>
    <w:rsid w:val="6E2AB69E"/>
    <w:rsid w:val="6E86BA01"/>
    <w:rsid w:val="71EFF34A"/>
    <w:rsid w:val="7259AB4F"/>
    <w:rsid w:val="72B174FE"/>
    <w:rsid w:val="75F21304"/>
    <w:rsid w:val="7648BD27"/>
    <w:rsid w:val="77A4A50E"/>
    <w:rsid w:val="78D89442"/>
    <w:rsid w:val="7A65334B"/>
    <w:rsid w:val="7ABEB2A1"/>
    <w:rsid w:val="7C335F40"/>
    <w:rsid w:val="7D1A3765"/>
    <w:rsid w:val="7DA903D9"/>
    <w:rsid w:val="7E2DDE14"/>
    <w:rsid w:val="7E9E61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CDF3B13C-FAC3-4876-AF8A-04EC3AD39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24"/>
    <w:rPr>
      <w:sz w:val="24"/>
      <w:szCs w:val="24"/>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4C2E9A"/>
    <w:pPr>
      <w:keepNext/>
      <w:numPr>
        <w:numId w:val="1"/>
      </w:numPr>
      <w:spacing w:before="360" w:after="360"/>
      <w:jc w:val="center"/>
      <w:outlineLvl w:val="0"/>
    </w:pPr>
    <w:rPr>
      <w:sz w:val="28"/>
      <w:lang w:val="en-US" w:eastAsia="ru-RU"/>
    </w:rPr>
  </w:style>
  <w:style w:type="paragraph" w:styleId="Heading2">
    <w:name w:val="heading 2"/>
    <w:aliases w:val="Title Header2 + Kairėje:  0 cm,Pirmoji eilutė:  0 cm Diagrama Diagrama,Pirmoji eilutė:  0 cm,Title Header2,Alna (1.1.)"/>
    <w:basedOn w:val="Normal"/>
    <w:next w:val="Normal"/>
    <w:link w:val="Heading2Char1"/>
    <w:qFormat/>
    <w:rsid w:val="004C2E9A"/>
    <w:pPr>
      <w:numPr>
        <w:ilvl w:val="1"/>
        <w:numId w:val="1"/>
      </w:numPr>
      <w:jc w:val="both"/>
      <w:outlineLvl w:val="1"/>
    </w:pPr>
    <w:rPr>
      <w:lang w:val="en-US"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4C2E9A"/>
    <w:pPr>
      <w:keepNext/>
      <w:numPr>
        <w:ilvl w:val="2"/>
        <w:numId w:val="1"/>
      </w:numPr>
      <w:jc w:val="both"/>
      <w:outlineLvl w:val="2"/>
    </w:pPr>
    <w:rPr>
      <w:lang w:val="en-US" w:eastAsia="ru-RU"/>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4C2E9A"/>
    <w:pPr>
      <w:keepNext/>
      <w:numPr>
        <w:ilvl w:val="3"/>
        <w:numId w:val="1"/>
      </w:numPr>
      <w:outlineLvl w:val="3"/>
    </w:pPr>
    <w:rPr>
      <w:b/>
      <w:sz w:val="44"/>
      <w:lang w:val="en-US" w:eastAsia="ru-RU"/>
    </w:rPr>
  </w:style>
  <w:style w:type="paragraph" w:styleId="Heading5">
    <w:name w:val="heading 5"/>
    <w:aliases w:val=" Char12,Char12"/>
    <w:basedOn w:val="Normal"/>
    <w:next w:val="Normal"/>
    <w:link w:val="Heading5Char"/>
    <w:qFormat/>
    <w:rsid w:val="004C2E9A"/>
    <w:pPr>
      <w:keepNext/>
      <w:numPr>
        <w:ilvl w:val="4"/>
        <w:numId w:val="1"/>
      </w:numPr>
      <w:outlineLvl w:val="4"/>
    </w:pPr>
    <w:rPr>
      <w:b/>
      <w:sz w:val="40"/>
      <w:lang w:val="en-US" w:eastAsia="ru-RU"/>
    </w:rPr>
  </w:style>
  <w:style w:type="paragraph" w:styleId="Heading6">
    <w:name w:val="heading 6"/>
    <w:basedOn w:val="Normal"/>
    <w:next w:val="Normal"/>
    <w:link w:val="Heading6Char"/>
    <w:qFormat/>
    <w:rsid w:val="004C2E9A"/>
    <w:pPr>
      <w:keepNext/>
      <w:numPr>
        <w:ilvl w:val="5"/>
        <w:numId w:val="1"/>
      </w:numPr>
      <w:outlineLvl w:val="5"/>
    </w:pPr>
    <w:rPr>
      <w:b/>
      <w:sz w:val="36"/>
      <w:lang w:val="en-US" w:eastAsia="ru-RU"/>
    </w:rPr>
  </w:style>
  <w:style w:type="paragraph" w:styleId="Heading7">
    <w:name w:val="heading 7"/>
    <w:basedOn w:val="Normal"/>
    <w:next w:val="Normal"/>
    <w:link w:val="Heading7Char"/>
    <w:qFormat/>
    <w:rsid w:val="004C2E9A"/>
    <w:pPr>
      <w:keepNext/>
      <w:numPr>
        <w:ilvl w:val="6"/>
        <w:numId w:val="1"/>
      </w:numPr>
      <w:outlineLvl w:val="6"/>
    </w:pPr>
    <w:rPr>
      <w:sz w:val="48"/>
      <w:lang w:val="en-US" w:eastAsia="ru-RU"/>
    </w:rPr>
  </w:style>
  <w:style w:type="paragraph" w:styleId="Heading8">
    <w:name w:val="heading 8"/>
    <w:basedOn w:val="Normal"/>
    <w:next w:val="Normal"/>
    <w:link w:val="Heading8Char"/>
    <w:qFormat/>
    <w:rsid w:val="004C2E9A"/>
    <w:pPr>
      <w:keepNext/>
      <w:numPr>
        <w:ilvl w:val="7"/>
        <w:numId w:val="1"/>
      </w:numPr>
      <w:outlineLvl w:val="7"/>
    </w:pPr>
    <w:rPr>
      <w:b/>
      <w:sz w:val="18"/>
      <w:lang w:val="en-US" w:eastAsia="ru-RU"/>
    </w:rPr>
  </w:style>
  <w:style w:type="paragraph" w:styleId="Heading9">
    <w:name w:val="heading 9"/>
    <w:basedOn w:val="Normal"/>
    <w:next w:val="Normal"/>
    <w:link w:val="Heading9Char"/>
    <w:qFormat/>
    <w:rsid w:val="004C2E9A"/>
    <w:pPr>
      <w:keepNext/>
      <w:numPr>
        <w:ilvl w:val="8"/>
        <w:numId w:val="1"/>
      </w:numPr>
      <w:outlineLvl w:val="8"/>
    </w:pPr>
    <w:rPr>
      <w:sz w:val="4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
    <w:basedOn w:val="DefaultParagraphFont"/>
    <w:rsid w:val="00224546"/>
    <w:rPr>
      <w:rFonts w:asciiTheme="majorHAnsi" w:eastAsiaTheme="majorEastAsia" w:hAnsiTheme="majorHAnsi" w:cstheme="majorBidi"/>
      <w:b/>
      <w:bCs/>
      <w:i/>
      <w:iCs/>
      <w:sz w:val="28"/>
      <w:szCs w:val="28"/>
      <w:lang w:val="lt-LT"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locked/>
    <w:rsid w:val="007534A1"/>
    <w:rPr>
      <w:sz w:val="24"/>
      <w:szCs w:val="24"/>
      <w:lang w:eastAsia="ru-RU"/>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locked/>
    <w:rsid w:val="007534A1"/>
    <w:rPr>
      <w:b/>
      <w:sz w:val="44"/>
      <w:szCs w:val="24"/>
      <w:lang w:eastAsia="ru-RU"/>
    </w:rPr>
  </w:style>
  <w:style w:type="character" w:customStyle="1" w:styleId="Heading5Char">
    <w:name w:val="Heading 5 Char"/>
    <w:aliases w:val=" Char12 Char,Char12 Char"/>
    <w:basedOn w:val="DefaultParagraphFont"/>
    <w:link w:val="Heading5"/>
    <w:locked/>
    <w:rsid w:val="007534A1"/>
    <w:rPr>
      <w:b/>
      <w:sz w:val="40"/>
      <w:szCs w:val="24"/>
      <w:lang w:eastAsia="ru-RU"/>
    </w:rPr>
  </w:style>
  <w:style w:type="character" w:customStyle="1" w:styleId="Heading6Char">
    <w:name w:val="Heading 6 Char"/>
    <w:basedOn w:val="DefaultParagraphFont"/>
    <w:link w:val="Heading6"/>
    <w:locked/>
    <w:rsid w:val="007534A1"/>
    <w:rPr>
      <w:b/>
      <w:sz w:val="36"/>
      <w:szCs w:val="24"/>
      <w:lang w:eastAsia="ru-RU"/>
    </w:rPr>
  </w:style>
  <w:style w:type="character" w:customStyle="1" w:styleId="Heading7Char">
    <w:name w:val="Heading 7 Char"/>
    <w:basedOn w:val="DefaultParagraphFont"/>
    <w:link w:val="Heading7"/>
    <w:locked/>
    <w:rsid w:val="007534A1"/>
    <w:rPr>
      <w:sz w:val="48"/>
      <w:szCs w:val="24"/>
      <w:lang w:eastAsia="ru-RU"/>
    </w:rPr>
  </w:style>
  <w:style w:type="character" w:customStyle="1" w:styleId="Heading8Char">
    <w:name w:val="Heading 8 Char"/>
    <w:basedOn w:val="DefaultParagraphFont"/>
    <w:link w:val="Heading8"/>
    <w:locked/>
    <w:rsid w:val="007534A1"/>
    <w:rPr>
      <w:b/>
      <w:sz w:val="18"/>
      <w:szCs w:val="24"/>
      <w:lang w:eastAsia="ru-RU"/>
    </w:rPr>
  </w:style>
  <w:style w:type="character" w:customStyle="1" w:styleId="Heading9Char">
    <w:name w:val="Heading 9 Char"/>
    <w:basedOn w:val="DefaultParagraphFont"/>
    <w:link w:val="Heading9"/>
    <w:locked/>
    <w:rsid w:val="007534A1"/>
    <w:rPr>
      <w:sz w:val="40"/>
      <w:szCs w:val="24"/>
      <w:lang w:eastAsia="ru-RU"/>
    </w:rPr>
  </w:style>
  <w:style w:type="character" w:styleId="Hyperlink">
    <w:name w:val="Hyperlink"/>
    <w:aliases w:val="IVPK Hyperlink"/>
    <w:basedOn w:val="DefaultParagraphFont"/>
    <w:uiPriority w:val="99"/>
    <w:rsid w:val="004C2E9A"/>
    <w:rPr>
      <w:rFonts w:cs="Times New Roman"/>
      <w:color w:val="0000FF"/>
      <w:u w:val="single"/>
    </w:rPr>
  </w:style>
  <w:style w:type="paragraph" w:styleId="TOC1">
    <w:name w:val="toc 1"/>
    <w:basedOn w:val="Normal"/>
    <w:next w:val="Normal"/>
    <w:autoRedefine/>
    <w:uiPriority w:val="39"/>
    <w:rsid w:val="00A46E2D"/>
    <w:pPr>
      <w:jc w:val="both"/>
    </w:p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
    <w:basedOn w:val="Normal"/>
    <w:link w:val="HeaderChar"/>
    <w:uiPriority w:val="99"/>
    <w:rsid w:val="004C2E9A"/>
    <w:pPr>
      <w:widowControl w:val="0"/>
      <w:tabs>
        <w:tab w:val="center" w:pos="4153"/>
        <w:tab w:val="right" w:pos="8306"/>
      </w:tabs>
      <w:spacing w:after="20"/>
      <w:jc w:val="both"/>
    </w:pPr>
    <w:rPr>
      <w:szCs w:val="20"/>
      <w:lang w:val="en-US" w:eastAsia="ru-RU"/>
    </w:r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locked/>
    <w:rsid w:val="00B56463"/>
    <w:rPr>
      <w:sz w:val="24"/>
    </w:rPr>
  </w:style>
  <w:style w:type="paragraph" w:customStyle="1" w:styleId="Point1">
    <w:name w:val="Point 1"/>
    <w:basedOn w:val="Normal"/>
    <w:rsid w:val="004C2E9A"/>
    <w:pPr>
      <w:spacing w:before="120" w:after="120"/>
      <w:ind w:left="1418" w:hanging="567"/>
      <w:jc w:val="both"/>
    </w:pPr>
    <w:rPr>
      <w:lang w:val="en-GB"/>
    </w:rPr>
  </w:style>
  <w:style w:type="paragraph" w:styleId="BodyTextIndent3">
    <w:name w:val="Body Text Indent 3"/>
    <w:basedOn w:val="Normal"/>
    <w:link w:val="BodyTextIndent3Char"/>
    <w:rsid w:val="004C2E9A"/>
    <w:pPr>
      <w:tabs>
        <w:tab w:val="left" w:pos="4536"/>
      </w:tabs>
      <w:ind w:firstLine="2268"/>
      <w:jc w:val="both"/>
    </w:pPr>
    <w:rPr>
      <w:szCs w:val="20"/>
      <w:lang w:val="en-US" w:eastAsia="ru-RU"/>
    </w:rPr>
  </w:style>
  <w:style w:type="character" w:customStyle="1" w:styleId="BodyTextIndent3Char">
    <w:name w:val="Body Text Indent 3 Char"/>
    <w:basedOn w:val="DefaultParagraphFont"/>
    <w:link w:val="BodyTextIndent3"/>
    <w:locked/>
    <w:rsid w:val="007534A1"/>
    <w:rPr>
      <w:sz w:val="24"/>
    </w:rPr>
  </w:style>
  <w:style w:type="paragraph" w:styleId="BodyTextIndent2">
    <w:name w:val="Body Text Indent 2"/>
    <w:basedOn w:val="Normal"/>
    <w:link w:val="BodyTextIndent2Char"/>
    <w:uiPriority w:val="99"/>
    <w:rsid w:val="004C2E9A"/>
    <w:pPr>
      <w:ind w:left="720"/>
    </w:pPr>
    <w:rPr>
      <w:i/>
      <w:szCs w:val="20"/>
      <w:lang w:val="en-US" w:eastAsia="ru-RU"/>
    </w:rPr>
  </w:style>
  <w:style w:type="character" w:customStyle="1" w:styleId="BodyTextIndent2Char">
    <w:name w:val="Body Text Indent 2 Char"/>
    <w:basedOn w:val="DefaultParagraphFont"/>
    <w:link w:val="BodyTextIndent2"/>
    <w:uiPriority w:val="99"/>
    <w:locked/>
    <w:rsid w:val="007534A1"/>
    <w:rPr>
      <w:i/>
      <w:sz w:val="24"/>
    </w:rPr>
  </w:style>
  <w:style w:type="paragraph" w:styleId="BodyText3">
    <w:name w:val="Body Text 3"/>
    <w:basedOn w:val="Normal"/>
    <w:link w:val="BodyText3Char"/>
    <w:rsid w:val="004C2E9A"/>
    <w:pPr>
      <w:jc w:val="both"/>
    </w:pPr>
    <w:rPr>
      <w:szCs w:val="20"/>
      <w:lang w:val="en-US" w:eastAsia="ru-RU"/>
    </w:rPr>
  </w:style>
  <w:style w:type="character" w:customStyle="1" w:styleId="BodyText3Char">
    <w:name w:val="Body Text 3 Char"/>
    <w:basedOn w:val="DefaultParagraphFont"/>
    <w:link w:val="BodyText3"/>
    <w:locked/>
    <w:rsid w:val="009F03EF"/>
    <w:rPr>
      <w:sz w:val="24"/>
    </w:rPr>
  </w:style>
  <w:style w:type="paragraph" w:styleId="BodyTextIndent">
    <w:name w:val="Body Text Indent"/>
    <w:basedOn w:val="Normal"/>
    <w:link w:val="BodyTextIndentChar"/>
    <w:rsid w:val="004C2E9A"/>
    <w:pPr>
      <w:ind w:firstLine="720"/>
    </w:pPr>
    <w:rPr>
      <w:i/>
      <w:szCs w:val="20"/>
      <w:lang w:val="en-US" w:eastAsia="ru-RU"/>
    </w:rPr>
  </w:style>
  <w:style w:type="character" w:customStyle="1" w:styleId="BodyTextIndentChar">
    <w:name w:val="Body Text Indent Char"/>
    <w:basedOn w:val="DefaultParagraphFont"/>
    <w:link w:val="BodyTextIndent"/>
    <w:locked/>
    <w:rsid w:val="007534A1"/>
    <w:rPr>
      <w:i/>
      <w:sz w:val="24"/>
    </w:rPr>
  </w:style>
  <w:style w:type="paragraph" w:styleId="Footer">
    <w:name w:val="footer"/>
    <w:aliases w:val="Štampai,Štampai Char Char"/>
    <w:basedOn w:val="Normal"/>
    <w:link w:val="FooterChar"/>
    <w:uiPriority w:val="99"/>
    <w:rsid w:val="004C2E9A"/>
    <w:pPr>
      <w:tabs>
        <w:tab w:val="center" w:pos="4320"/>
        <w:tab w:val="right" w:pos="8640"/>
      </w:tabs>
    </w:pPr>
    <w:rPr>
      <w:szCs w:val="20"/>
      <w:lang w:val="en-US" w:eastAsia="ru-RU"/>
    </w:rPr>
  </w:style>
  <w:style w:type="character" w:customStyle="1" w:styleId="FooterChar">
    <w:name w:val="Footer Char"/>
    <w:aliases w:val="Štampai Char,Štampai Char Char Char"/>
    <w:basedOn w:val="DefaultParagraphFont"/>
    <w:link w:val="Footer"/>
    <w:uiPriority w:val="99"/>
    <w:locked/>
    <w:rsid w:val="007534A1"/>
    <w:rPr>
      <w:sz w:val="24"/>
    </w:rPr>
  </w:style>
  <w:style w:type="character" w:styleId="PageNumber">
    <w:name w:val="page number"/>
    <w:basedOn w:val="DefaultParagraphFont"/>
    <w:rsid w:val="004C2E9A"/>
    <w:rPr>
      <w:rFonts w:cs="Times New Roman"/>
    </w:rPr>
  </w:style>
  <w:style w:type="paragraph" w:styleId="PlainText">
    <w:name w:val="Plain Text"/>
    <w:basedOn w:val="Normal"/>
    <w:link w:val="PlainTextChar"/>
    <w:rsid w:val="004C2E9A"/>
    <w:rPr>
      <w:rFonts w:ascii="Courier New" w:hAnsi="Courier New"/>
      <w:sz w:val="20"/>
      <w:lang w:eastAsia="en-US"/>
    </w:rPr>
  </w:style>
  <w:style w:type="character" w:customStyle="1" w:styleId="PlainTextChar">
    <w:name w:val="Plain Text Char"/>
    <w:basedOn w:val="DefaultParagraphFont"/>
    <w:link w:val="PlainText"/>
    <w:rsid w:val="00224546"/>
    <w:rPr>
      <w:rFonts w:ascii="Courier New" w:hAnsi="Courier New" w:cs="Courier New"/>
      <w:sz w:val="20"/>
      <w:szCs w:val="20"/>
      <w:lang w:val="lt-LT" w:eastAsia="lt-LT"/>
    </w:rPr>
  </w:style>
  <w:style w:type="paragraph" w:styleId="Title">
    <w:name w:val="Title"/>
    <w:basedOn w:val="Normal"/>
    <w:link w:val="TitleChar"/>
    <w:qFormat/>
    <w:rsid w:val="004C2E9A"/>
    <w:pPr>
      <w:jc w:val="center"/>
    </w:pPr>
    <w:rPr>
      <w:b/>
      <w:lang w:eastAsia="en-US"/>
    </w:rPr>
  </w:style>
  <w:style w:type="character" w:customStyle="1" w:styleId="TitleChar">
    <w:name w:val="Title Char"/>
    <w:basedOn w:val="DefaultParagraphFont"/>
    <w:link w:val="Title"/>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Normal"/>
    <w:semiHidden/>
    <w:rsid w:val="004C2E9A"/>
    <w:rPr>
      <w:rFonts w:ascii="Tahoma" w:hAnsi="Tahoma" w:cs="Tahoma"/>
      <w:sz w:val="16"/>
      <w:szCs w:val="16"/>
    </w:rPr>
  </w:style>
  <w:style w:type="paragraph" w:styleId="BodyText2">
    <w:name w:val="Body Text 2"/>
    <w:basedOn w:val="Normal"/>
    <w:link w:val="BodyText2Char"/>
    <w:rsid w:val="004C2E9A"/>
    <w:pPr>
      <w:jc w:val="both"/>
    </w:pPr>
    <w:rPr>
      <w:szCs w:val="20"/>
      <w:lang w:val="en-US" w:eastAsia="en-US"/>
    </w:rPr>
  </w:style>
  <w:style w:type="character" w:customStyle="1" w:styleId="BodyText2Char">
    <w:name w:val="Body Text 2 Char"/>
    <w:basedOn w:val="DefaultParagraphFont"/>
    <w:link w:val="BodyText2"/>
    <w:locked/>
    <w:rsid w:val="007534A1"/>
    <w:rPr>
      <w:sz w:val="24"/>
      <w:lang w:eastAsia="en-US"/>
    </w:rPr>
  </w:style>
  <w:style w:type="paragraph" w:styleId="NormalWeb">
    <w:name w:val="Normal (Web)"/>
    <w:basedOn w:val="Normal"/>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BodyText">
    <w:name w:val="Body Text"/>
    <w:aliases w:val="body indent,ändrad,Body single,EHPT"/>
    <w:basedOn w:val="Normal"/>
    <w:link w:val="BodyTextChar"/>
    <w:rsid w:val="004C2E9A"/>
    <w:pPr>
      <w:jc w:val="center"/>
    </w:pPr>
    <w:rPr>
      <w:b/>
      <w:bCs/>
      <w:szCs w:val="20"/>
      <w:lang w:val="en-US" w:eastAsia="ru-RU"/>
    </w:rPr>
  </w:style>
  <w:style w:type="character" w:customStyle="1" w:styleId="BodyTextChar">
    <w:name w:val="Body Text Char"/>
    <w:aliases w:val="body indent Char,ändrad Char,Body single Char,EHPT Char"/>
    <w:basedOn w:val="DefaultParagraphFont"/>
    <w:link w:val="BodyText"/>
    <w:locked/>
    <w:rsid w:val="00863611"/>
    <w:rPr>
      <w:b/>
      <w:sz w:val="24"/>
    </w:rPr>
  </w:style>
  <w:style w:type="character" w:styleId="FollowedHyperlink">
    <w:name w:val="FollowedHyperlink"/>
    <w:basedOn w:val="DefaultParagraphFont"/>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BalloonText">
    <w:name w:val="Balloon Text"/>
    <w:basedOn w:val="Normal"/>
    <w:link w:val="BalloonTextChar"/>
    <w:semiHidden/>
    <w:rsid w:val="004C2E9A"/>
    <w:rPr>
      <w:rFonts w:ascii="Tahoma" w:hAnsi="Tahoma"/>
      <w:sz w:val="16"/>
      <w:szCs w:val="16"/>
      <w:lang w:val="en-US" w:eastAsia="ru-RU"/>
    </w:rPr>
  </w:style>
  <w:style w:type="character" w:customStyle="1" w:styleId="BalloonTextChar">
    <w:name w:val="Balloon Text Char"/>
    <w:basedOn w:val="DefaultParagraphFont"/>
    <w:link w:val="BalloonText"/>
    <w:semiHidden/>
    <w:locked/>
    <w:rsid w:val="007534A1"/>
    <w:rPr>
      <w:rFonts w:ascii="Tahoma" w:hAnsi="Tahoma"/>
      <w:sz w:val="16"/>
    </w:rPr>
  </w:style>
  <w:style w:type="paragraph" w:customStyle="1" w:styleId="BodyText1">
    <w:name w:val="Body Text1"/>
    <w:link w:val="BodytextChar0"/>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Normal"/>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BlockText">
    <w:name w:val="Block Text"/>
    <w:basedOn w:val="Normal"/>
    <w:link w:val="BlockTextChar"/>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Normal"/>
    <w:rsid w:val="004C2E9A"/>
    <w:pPr>
      <w:spacing w:before="100" w:beforeAutospacing="1" w:after="100" w:afterAutospacing="1"/>
    </w:pPr>
  </w:style>
  <w:style w:type="character" w:customStyle="1" w:styleId="Char2">
    <w:name w:val="Char2"/>
    <w:uiPriority w:val="99"/>
    <w:rsid w:val="004C2E9A"/>
    <w:rPr>
      <w:rFonts w:ascii="Times New Roman" w:hAnsi="Times New Roman"/>
      <w:strike/>
      <w:sz w:val="24"/>
      <w:lang w:val="lt-LT" w:eastAsia="en-US"/>
    </w:rPr>
  </w:style>
  <w:style w:type="paragraph" w:customStyle="1" w:styleId="Debesliotekstas1">
    <w:name w:val="Debesėlio tekstas1"/>
    <w:basedOn w:val="Normal"/>
    <w:semiHidden/>
    <w:rsid w:val="004C2E9A"/>
    <w:rPr>
      <w:rFonts w:ascii="Tahoma" w:hAnsi="Tahoma" w:cs="Tahoma"/>
      <w:sz w:val="16"/>
      <w:szCs w:val="16"/>
      <w:lang w:val="en-GB" w:eastAsia="en-US"/>
    </w:rPr>
  </w:style>
  <w:style w:type="paragraph" w:styleId="List">
    <w:name w:val="List"/>
    <w:basedOn w:val="Normal"/>
    <w:rsid w:val="004C2E9A"/>
    <w:pPr>
      <w:numPr>
        <w:numId w:val="2"/>
      </w:numPr>
    </w:pPr>
    <w:rPr>
      <w:rFonts w:ascii="Polo" w:hAnsi="Polo" w:cs="Polo"/>
      <w:noProof/>
      <w:color w:val="000000"/>
      <w:lang w:val="en-US" w:eastAsia="en-US"/>
    </w:rPr>
  </w:style>
  <w:style w:type="paragraph" w:styleId="HTMLPreformatted">
    <w:name w:val="HTML Preformatted"/>
    <w:basedOn w:val="Normal"/>
    <w:link w:val="HTMLPreformattedChar"/>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Normal"/>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Normal"/>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Normal"/>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rsid w:val="004C2E9A"/>
    <w:pPr>
      <w:widowControl w:val="0"/>
    </w:pPr>
    <w:rPr>
      <w:sz w:val="20"/>
      <w:lang w:val="en-AU"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locked/>
    <w:rsid w:val="00AD60A9"/>
    <w:rPr>
      <w:sz w:val="24"/>
      <w:lang w:val="en-AU" w:eastAsia="en-US"/>
    </w:rPr>
  </w:style>
  <w:style w:type="paragraph" w:styleId="CommentSubject">
    <w:name w:val="annotation subject"/>
    <w:basedOn w:val="CommentText"/>
    <w:next w:val="CommentText"/>
    <w:link w:val="CommentSubjectChar"/>
    <w:rsid w:val="004C2E9A"/>
    <w:rPr>
      <w:b/>
      <w:bCs/>
    </w:rPr>
  </w:style>
  <w:style w:type="character" w:customStyle="1" w:styleId="CommentSubjectChar">
    <w:name w:val="Comment Subject Char"/>
    <w:basedOn w:val="CommentTextChar"/>
    <w:link w:val="CommentSubject"/>
    <w:rsid w:val="00224546"/>
    <w:rPr>
      <w:b/>
      <w:bCs/>
      <w:sz w:val="20"/>
      <w:szCs w:val="20"/>
      <w:lang w:val="lt-LT" w:eastAsia="lt-LT"/>
    </w:rPr>
  </w:style>
  <w:style w:type="paragraph" w:customStyle="1" w:styleId="pchartbodycmt">
    <w:name w:val="pchart_bodycmt"/>
    <w:basedOn w:val="Normal"/>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TableGrid">
    <w:name w:val="Table Grid"/>
    <w:aliases w:val="Asseco Tabela - Siatka"/>
    <w:basedOn w:val="TableNorma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aliases w:val="Heading 5 Char1"/>
    <w:basedOn w:val="DefaultParagraphFont"/>
    <w:rsid w:val="00817F05"/>
    <w:rPr>
      <w:rFonts w:cs="Times New Roman"/>
      <w:sz w:val="16"/>
    </w:rPr>
  </w:style>
  <w:style w:type="character" w:customStyle="1" w:styleId="BodytextChar0">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Heading2Char1">
    <w:name w:val="Heading 2 Char1"/>
    <w:aliases w:val="Title Header2 + Kairėje:  0 cm Char1,Pirmoji eilutė:  0 cm Diagrama Diagrama Char1,Pirmoji eilutė:  0 cm Char1,Title Header2 Char1,Alna (1.1.) Char1"/>
    <w:link w:val="Heading2"/>
    <w:locked/>
    <w:rsid w:val="007534A1"/>
    <w:rPr>
      <w:sz w:val="24"/>
      <w:szCs w:val="24"/>
      <w:lang w:eastAsia="ru-RU"/>
    </w:rPr>
  </w:style>
  <w:style w:type="paragraph" w:customStyle="1" w:styleId="Default">
    <w:name w:val="Default"/>
    <w:rsid w:val="007534A1"/>
    <w:pPr>
      <w:autoSpaceDE w:val="0"/>
      <w:autoSpaceDN w:val="0"/>
      <w:adjustRightInd w:val="0"/>
    </w:pPr>
    <w:rPr>
      <w:color w:val="000000"/>
      <w:sz w:val="24"/>
      <w:szCs w:val="24"/>
    </w:rPr>
  </w:style>
  <w:style w:type="table" w:customStyle="1" w:styleId="TableGrid1">
    <w:name w:val="Table Grid1"/>
    <w:uiPriority w:val="39"/>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1"/>
    <w:basedOn w:val="Normal"/>
    <w:link w:val="ListParagraphChar"/>
    <w:uiPriority w:val="34"/>
    <w:qFormat/>
    <w:rsid w:val="00CD5F47"/>
    <w:pPr>
      <w:ind w:left="720"/>
      <w:contextualSpacing/>
    </w:pPr>
  </w:style>
  <w:style w:type="paragraph" w:customStyle="1" w:styleId="1stlevelheading">
    <w:name w:val="1st level (heading)"/>
    <w:next w:val="Normal"/>
    <w:qFormat/>
    <w:rsid w:val="004370E1"/>
    <w:pPr>
      <w:keepNext/>
      <w:spacing w:before="360" w:after="240"/>
      <w:ind w:left="9149"/>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Normal"/>
    <w:qFormat/>
    <w:rsid w:val="004370E1"/>
    <w:pPr>
      <w:numPr>
        <w:ilvl w:val="1"/>
      </w:numPr>
      <w:spacing w:before="240"/>
      <w:ind w:left="9149"/>
      <w:outlineLvl w:val="1"/>
    </w:pPr>
    <w:rPr>
      <w:caps w:val="0"/>
      <w:spacing w:val="0"/>
    </w:rPr>
  </w:style>
  <w:style w:type="paragraph" w:customStyle="1" w:styleId="3rdlevelheading">
    <w:name w:val="3rd level (heading)"/>
    <w:basedOn w:val="2ndlevelheading"/>
    <w:next w:val="Normal"/>
    <w:qFormat/>
    <w:rsid w:val="004370E1"/>
    <w:pPr>
      <w:numPr>
        <w:ilvl w:val="2"/>
      </w:numPr>
      <w:ind w:left="9149"/>
      <w:outlineLvl w:val="2"/>
    </w:pPr>
    <w:rPr>
      <w:i/>
    </w:rPr>
  </w:style>
  <w:style w:type="paragraph" w:customStyle="1" w:styleId="4thlevelheading">
    <w:name w:val="4th level (heading)"/>
    <w:basedOn w:val="3rdlevelheading"/>
    <w:next w:val="Normal"/>
    <w:qFormat/>
    <w:rsid w:val="004370E1"/>
    <w:pPr>
      <w:numPr>
        <w:ilvl w:val="3"/>
      </w:numPr>
      <w:spacing w:after="120"/>
      <w:ind w:left="9149"/>
      <w:outlineLvl w:val="3"/>
    </w:pPr>
    <w:rPr>
      <w:b w:val="0"/>
    </w:rPr>
  </w:style>
  <w:style w:type="paragraph" w:customStyle="1" w:styleId="5thlevelheading">
    <w:name w:val="5th level (heading)"/>
    <w:basedOn w:val="4thlevelheading"/>
    <w:next w:val="Normal"/>
    <w:qFormat/>
    <w:rsid w:val="004370E1"/>
    <w:pPr>
      <w:numPr>
        <w:ilvl w:val="4"/>
      </w:numPr>
      <w:ind w:left="9149"/>
      <w:outlineLvl w:val="4"/>
    </w:pPr>
    <w:rPr>
      <w:i w:val="0"/>
      <w:u w:val="single"/>
    </w:rPr>
  </w:style>
  <w:style w:type="numbering" w:customStyle="1" w:styleId="SLONumberings">
    <w:name w:val="SLO_Numberings"/>
    <w:uiPriority w:val="99"/>
    <w:rsid w:val="004370E1"/>
    <w:pPr>
      <w:numPr>
        <w:numId w:val="4"/>
      </w:numPr>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99"/>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ind w:left="0"/>
      <w:outlineLvl w:val="9"/>
    </w:pPr>
    <w:rPr>
      <w:kern w:val="22"/>
    </w:rPr>
  </w:style>
  <w:style w:type="paragraph" w:customStyle="1" w:styleId="AgreementPartiesandRecitals">
    <w:name w:val="Agreement Parties and Recitals"/>
    <w:basedOn w:val="1stlevelheading"/>
    <w:rsid w:val="00EB6FB0"/>
    <w:pPr>
      <w:ind w:left="0"/>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Normal"/>
    <w:rsid w:val="00EB6FB0"/>
    <w:pPr>
      <w:numPr>
        <w:ilvl w:val="1"/>
        <w:numId w:val="8"/>
      </w:numPr>
      <w:spacing w:before="120" w:after="120"/>
    </w:pPr>
    <w:rPr>
      <w:rFonts w:ascii="Times New Roman" w:hAnsi="Times New Roman"/>
      <w:sz w:val="22"/>
      <w:lang w:val="en-GB" w:eastAsia="en-US"/>
    </w:rPr>
  </w:style>
  <w:style w:type="paragraph" w:styleId="Revision">
    <w:name w:val="Revision"/>
    <w:hidden/>
    <w:uiPriority w:val="99"/>
    <w:semiHidden/>
    <w:rsid w:val="00EB6FB0"/>
    <w:rPr>
      <w:rFonts w:eastAsia="Calibri"/>
      <w:lang w:val="lt-LT"/>
    </w:rPr>
  </w:style>
  <w:style w:type="numbering" w:customStyle="1" w:styleId="NoList1">
    <w:name w:val="No List1"/>
    <w:next w:val="NoList"/>
    <w:uiPriority w:val="99"/>
    <w:semiHidden/>
    <w:unhideWhenUsed/>
    <w:rsid w:val="00EB6FB0"/>
  </w:style>
  <w:style w:type="paragraph" w:styleId="DocumentMap">
    <w:name w:val="Document Map"/>
    <w:basedOn w:val="Normal"/>
    <w:link w:val="DocumentMapChar"/>
    <w:rsid w:val="00EB6FB0"/>
    <w:pPr>
      <w:shd w:val="clear" w:color="auto" w:fill="000080"/>
    </w:pPr>
    <w:rPr>
      <w:rFonts w:ascii="Tahoma" w:hAnsi="Tahoma" w:cs="Tahoma"/>
      <w:lang w:eastAsia="en-US"/>
    </w:rPr>
  </w:style>
  <w:style w:type="character" w:customStyle="1" w:styleId="DocumentMapChar">
    <w:name w:val="Document Map Char"/>
    <w:basedOn w:val="DefaultParagraphFont"/>
    <w:link w:val="DocumentMap"/>
    <w:rsid w:val="00EB6FB0"/>
    <w:rPr>
      <w:rFonts w:ascii="Tahoma" w:hAnsi="Tahoma" w:cs="Tahoma"/>
      <w:sz w:val="24"/>
      <w:szCs w:val="24"/>
      <w:shd w:val="clear" w:color="auto" w:fill="000080"/>
      <w:lang w:val="lt-LT"/>
    </w:rPr>
  </w:style>
  <w:style w:type="paragraph" w:styleId="List2">
    <w:name w:val="List 2"/>
    <w:basedOn w:val="Normal"/>
    <w:rsid w:val="00EB6FB0"/>
    <w:pPr>
      <w:ind w:left="566" w:hanging="283"/>
    </w:pPr>
    <w:rPr>
      <w:rFonts w:ascii="Times New Roman" w:hAnsi="Times New Roman"/>
      <w:lang w:eastAsia="en-US"/>
    </w:rPr>
  </w:style>
  <w:style w:type="paragraph" w:styleId="List3">
    <w:name w:val="List 3"/>
    <w:basedOn w:val="Normal"/>
    <w:rsid w:val="00EB6FB0"/>
    <w:pPr>
      <w:ind w:left="849" w:hanging="283"/>
    </w:pPr>
    <w:rPr>
      <w:rFonts w:ascii="Times New Roman" w:hAnsi="Times New Roman"/>
      <w:lang w:eastAsia="en-US"/>
    </w:rPr>
  </w:style>
  <w:style w:type="paragraph" w:styleId="List4">
    <w:name w:val="List 4"/>
    <w:basedOn w:val="Normal"/>
    <w:rsid w:val="00EB6FB0"/>
    <w:pPr>
      <w:ind w:left="1132" w:hanging="283"/>
    </w:pPr>
    <w:rPr>
      <w:rFonts w:ascii="Times New Roman" w:hAnsi="Times New Roman"/>
      <w:lang w:eastAsia="en-US"/>
    </w:rPr>
  </w:style>
  <w:style w:type="paragraph" w:styleId="List5">
    <w:name w:val="List 5"/>
    <w:basedOn w:val="Normal"/>
    <w:rsid w:val="00EB6FB0"/>
    <w:pPr>
      <w:ind w:left="1415" w:hanging="283"/>
    </w:pPr>
    <w:rPr>
      <w:rFonts w:ascii="Times New Roman" w:hAnsi="Times New Roman"/>
      <w:lang w:eastAsia="en-US"/>
    </w:rPr>
  </w:style>
  <w:style w:type="paragraph" w:styleId="ListBullet2">
    <w:name w:val="List Bullet 2"/>
    <w:basedOn w:val="Normal"/>
    <w:autoRedefine/>
    <w:rsid w:val="00EB6FB0"/>
    <w:pPr>
      <w:numPr>
        <w:numId w:val="9"/>
      </w:numPr>
    </w:pPr>
    <w:rPr>
      <w:rFonts w:ascii="Times New Roman" w:hAnsi="Times New Roman"/>
      <w:lang w:eastAsia="en-US"/>
    </w:rPr>
  </w:style>
  <w:style w:type="paragraph" w:styleId="ListBullet3">
    <w:name w:val="List Bullet 3"/>
    <w:basedOn w:val="Normal"/>
    <w:autoRedefine/>
    <w:rsid w:val="00EB6FB0"/>
    <w:pPr>
      <w:numPr>
        <w:numId w:val="10"/>
      </w:numPr>
    </w:pPr>
    <w:rPr>
      <w:rFonts w:ascii="Times New Roman" w:hAnsi="Times New Roman"/>
      <w:lang w:eastAsia="en-US"/>
    </w:rPr>
  </w:style>
  <w:style w:type="paragraph" w:styleId="ListBullet4">
    <w:name w:val="List Bullet 4"/>
    <w:basedOn w:val="Normal"/>
    <w:autoRedefine/>
    <w:rsid w:val="00EB6FB0"/>
    <w:pPr>
      <w:numPr>
        <w:numId w:val="11"/>
      </w:numPr>
    </w:pPr>
    <w:rPr>
      <w:rFonts w:ascii="Times New Roman" w:hAnsi="Times New Roman"/>
      <w:lang w:eastAsia="en-US"/>
    </w:rPr>
  </w:style>
  <w:style w:type="paragraph" w:styleId="ListBullet5">
    <w:name w:val="List Bullet 5"/>
    <w:basedOn w:val="Normal"/>
    <w:autoRedefine/>
    <w:rsid w:val="00EB6FB0"/>
    <w:pPr>
      <w:numPr>
        <w:numId w:val="12"/>
      </w:numPr>
    </w:pPr>
    <w:rPr>
      <w:rFonts w:ascii="Times New Roman" w:hAnsi="Times New Roman"/>
      <w:lang w:eastAsia="en-US"/>
    </w:rPr>
  </w:style>
  <w:style w:type="paragraph" w:styleId="ListContinue2">
    <w:name w:val="List Continue 2"/>
    <w:basedOn w:val="Normal"/>
    <w:rsid w:val="00EB6FB0"/>
    <w:pPr>
      <w:spacing w:after="120"/>
      <w:ind w:left="566"/>
    </w:pPr>
    <w:rPr>
      <w:rFonts w:ascii="Times New Roman" w:hAnsi="Times New Roman"/>
      <w:lang w:eastAsia="en-US"/>
    </w:rPr>
  </w:style>
  <w:style w:type="paragraph" w:styleId="ListContinue3">
    <w:name w:val="List Continue 3"/>
    <w:basedOn w:val="Normal"/>
    <w:rsid w:val="00EB6FB0"/>
    <w:pPr>
      <w:spacing w:after="120"/>
      <w:ind w:left="849"/>
    </w:pPr>
    <w:rPr>
      <w:rFonts w:ascii="Times New Roman" w:hAnsi="Times New Roman"/>
      <w:lang w:eastAsia="en-US"/>
    </w:rPr>
  </w:style>
  <w:style w:type="paragraph" w:styleId="ListContinue4">
    <w:name w:val="List Continue 4"/>
    <w:basedOn w:val="Normal"/>
    <w:rsid w:val="00EB6FB0"/>
    <w:pPr>
      <w:spacing w:after="120"/>
      <w:ind w:left="1132"/>
    </w:pPr>
    <w:rPr>
      <w:rFonts w:ascii="Times New Roman" w:hAnsi="Times New Roman"/>
      <w:lang w:eastAsia="en-US"/>
    </w:rPr>
  </w:style>
  <w:style w:type="character" w:customStyle="1" w:styleId="BlockTextChar">
    <w:name w:val="Block Text Char"/>
    <w:link w:val="BlockText"/>
    <w:rsid w:val="00EB6FB0"/>
    <w:rPr>
      <w:color w:val="000000"/>
      <w:sz w:val="24"/>
      <w:szCs w:val="24"/>
      <w:lang w:eastAsia="lt-LT"/>
    </w:rPr>
  </w:style>
  <w:style w:type="paragraph" w:styleId="Subtitle">
    <w:name w:val="Subtitle"/>
    <w:basedOn w:val="Normal"/>
    <w:link w:val="SubtitleChar"/>
    <w:uiPriority w:val="99"/>
    <w:qFormat/>
    <w:locked/>
    <w:rsid w:val="00EB6FB0"/>
    <w:pPr>
      <w:jc w:val="center"/>
    </w:pPr>
    <w:rPr>
      <w:rFonts w:ascii="Times New Roman" w:hAnsi="Times New Roman"/>
      <w:b/>
      <w:sz w:val="28"/>
      <w:szCs w:val="20"/>
      <w:u w:val="single"/>
      <w:lang w:val="en-GB" w:eastAsia="en-US"/>
    </w:rPr>
  </w:style>
  <w:style w:type="character" w:customStyle="1" w:styleId="SubtitleChar">
    <w:name w:val="Subtitle Char"/>
    <w:basedOn w:val="DefaultParagraphFont"/>
    <w:link w:val="Subtitle"/>
    <w:uiPriority w:val="99"/>
    <w:rsid w:val="00EB6FB0"/>
    <w:rPr>
      <w:rFonts w:ascii="Times New Roman" w:hAnsi="Times New Roman"/>
      <w:b/>
      <w:sz w:val="28"/>
      <w:szCs w:val="20"/>
      <w:u w:val="single"/>
      <w:lang w:val="en-GB"/>
    </w:rPr>
  </w:style>
  <w:style w:type="paragraph" w:customStyle="1" w:styleId="FrontPageFrame">
    <w:name w:val="FrontPageFrame"/>
    <w:basedOn w:val="Normal"/>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Normal"/>
    <w:qFormat/>
    <w:rsid w:val="00EB6FB0"/>
    <w:pPr>
      <w:ind w:left="1296"/>
    </w:pPr>
    <w:rPr>
      <w:rFonts w:ascii="Times New Roman" w:hAnsi="Times New Roman"/>
      <w:lang w:eastAsia="en-US"/>
    </w:rPr>
  </w:style>
  <w:style w:type="character" w:styleId="Emphasis">
    <w:name w:val="Emphasis"/>
    <w:qFormat/>
    <w:locked/>
    <w:rsid w:val="00EB6FB0"/>
    <w:rPr>
      <w:i/>
      <w:iCs/>
    </w:rPr>
  </w:style>
  <w:style w:type="paragraph" w:customStyle="1" w:styleId="Normall">
    <w:name w:val="Normal_l"/>
    <w:basedOn w:val="Normal"/>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Heading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Heading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Heading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Normal"/>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Normal"/>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Normal"/>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DefaultParagraphFont"/>
    <w:link w:val="Stilius3"/>
    <w:locked/>
    <w:rsid w:val="00EB6FB0"/>
  </w:style>
  <w:style w:type="paragraph" w:customStyle="1" w:styleId="Stilius3">
    <w:name w:val="Stilius3"/>
    <w:basedOn w:val="Normal"/>
    <w:link w:val="Stilius3Diagrama"/>
    <w:rsid w:val="00EB6FB0"/>
    <w:pPr>
      <w:spacing w:before="200"/>
      <w:jc w:val="both"/>
    </w:pPr>
    <w:rPr>
      <w:sz w:val="22"/>
      <w:szCs w:val="22"/>
      <w:lang w:val="en-US" w:eastAsia="en-US"/>
    </w:rPr>
  </w:style>
  <w:style w:type="paragraph" w:customStyle="1" w:styleId="bodytext0">
    <w:name w:val="bodytext"/>
    <w:basedOn w:val="Normal"/>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Normal"/>
    <w:semiHidden/>
    <w:rsid w:val="00057762"/>
    <w:rPr>
      <w:rFonts w:ascii="Tahoma" w:hAnsi="Tahoma" w:cs="Tahoma"/>
      <w:sz w:val="16"/>
      <w:szCs w:val="16"/>
    </w:rPr>
  </w:style>
  <w:style w:type="paragraph" w:customStyle="1" w:styleId="BodyText20">
    <w:name w:val="Body Text2"/>
    <w:link w:val="Bodytext4"/>
    <w:rsid w:val="00057762"/>
    <w:pPr>
      <w:autoSpaceDE w:val="0"/>
      <w:autoSpaceDN w:val="0"/>
      <w:adjustRightInd w:val="0"/>
      <w:ind w:firstLine="312"/>
      <w:jc w:val="both"/>
    </w:pPr>
    <w:rPr>
      <w:rFonts w:ascii="TimesLT" w:hAnsi="TimesLT"/>
      <w:sz w:val="20"/>
      <w:szCs w:val="20"/>
    </w:rPr>
  </w:style>
  <w:style w:type="character" w:customStyle="1" w:styleId="Bodytext4">
    <w:name w:val="Body text_"/>
    <w:link w:val="BodyText20"/>
    <w:rsid w:val="00057762"/>
    <w:rPr>
      <w:rFonts w:ascii="TimesLT" w:hAnsi="TimesLT"/>
      <w:sz w:val="20"/>
      <w:szCs w:val="20"/>
    </w:rPr>
  </w:style>
  <w:style w:type="character" w:customStyle="1" w:styleId="DiagramaDiagrama20">
    <w:name w:val="Diagrama Diagrama20"/>
    <w:rsid w:val="00057762"/>
    <w:rPr>
      <w:rFonts w:ascii="Courier New" w:hAnsi="Courier New" w:cs="Courier New"/>
      <w:lang w:val="lt-LT" w:eastAsia="lt-LT" w:bidi="ar-SA"/>
    </w:rPr>
  </w:style>
  <w:style w:type="paragraph" w:customStyle="1" w:styleId="CommentSubject1">
    <w:name w:val="Comment Subject1"/>
    <w:basedOn w:val="CommentText"/>
    <w:next w:val="CommentText"/>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OC3">
    <w:name w:val="toc 3"/>
    <w:basedOn w:val="Normal"/>
    <w:next w:val="Normal"/>
    <w:autoRedefine/>
    <w:semiHidden/>
    <w:rsid w:val="00057762"/>
    <w:pPr>
      <w:ind w:left="480"/>
    </w:pPr>
    <w:rPr>
      <w:rFonts w:ascii="Times New Roman" w:hAnsi="Times New Roman"/>
      <w:szCs w:val="20"/>
    </w:rPr>
  </w:style>
  <w:style w:type="character" w:styleId="Strong">
    <w:name w:val="Strong"/>
    <w:uiPriority w:val="22"/>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DefaultParagraphFont"/>
    <w:rsid w:val="00057762"/>
  </w:style>
  <w:style w:type="paragraph" w:customStyle="1" w:styleId="Index">
    <w:name w:val="Index"/>
    <w:basedOn w:val="Normal"/>
    <w:rsid w:val="00057762"/>
    <w:pPr>
      <w:suppressLineNumbers/>
      <w:suppressAutoHyphens/>
    </w:pPr>
    <w:rPr>
      <w:rFonts w:ascii="Times New Roman" w:hAnsi="Times New Roman" w:cs="Tahoma"/>
      <w:lang w:eastAsia="ar-SA"/>
    </w:rPr>
  </w:style>
  <w:style w:type="paragraph" w:customStyle="1" w:styleId="stilius">
    <w:name w:val="stilius"/>
    <w:basedOn w:val="Normal"/>
    <w:rsid w:val="00057762"/>
    <w:pPr>
      <w:tabs>
        <w:tab w:val="left" w:pos="1419"/>
      </w:tabs>
      <w:suppressAutoHyphens/>
      <w:ind w:left="426" w:hanging="426"/>
    </w:pPr>
    <w:rPr>
      <w:rFonts w:ascii="Times New Roman" w:eastAsia="Batang" w:hAnsi="Times New Roman"/>
      <w:szCs w:val="20"/>
      <w:lang w:eastAsia="ar-SA"/>
    </w:rPr>
  </w:style>
  <w:style w:type="character" w:styleId="LineNumber">
    <w:name w:val="line number"/>
    <w:rsid w:val="00057762"/>
  </w:style>
  <w:style w:type="paragraph" w:customStyle="1" w:styleId="Style1">
    <w:name w:val="Style1"/>
    <w:basedOn w:val="Normal"/>
    <w:rsid w:val="00423D53"/>
    <w:pPr>
      <w:jc w:val="both"/>
    </w:pPr>
    <w:rPr>
      <w:noProof/>
      <w:kern w:val="24"/>
      <w:szCs w:val="20"/>
      <w:lang w:val="en-AU" w:eastAsia="en-US"/>
    </w:rPr>
  </w:style>
  <w:style w:type="character" w:customStyle="1" w:styleId="hps">
    <w:name w:val="hps"/>
    <w:basedOn w:val="DefaultParagraphFont"/>
    <w:rsid w:val="00423D53"/>
  </w:style>
  <w:style w:type="table" w:styleId="LightList-Accent1">
    <w:name w:val="Light List Accent 1"/>
    <w:basedOn w:val="TableNorma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FootnoteText">
    <w:name w:val="footnote text"/>
    <w:aliases w:val="Footnote, Char"/>
    <w:basedOn w:val="Normal"/>
    <w:link w:val="FootnoteTextChar"/>
    <w:rsid w:val="00423D53"/>
    <w:pPr>
      <w:spacing w:after="120"/>
      <w:ind w:firstLine="540"/>
      <w:jc w:val="both"/>
    </w:pPr>
    <w:rPr>
      <w:sz w:val="20"/>
      <w:szCs w:val="20"/>
    </w:rPr>
  </w:style>
  <w:style w:type="character" w:customStyle="1" w:styleId="FootnoteTextChar">
    <w:name w:val="Footnote Text Char"/>
    <w:aliases w:val="Footnote Char, Char Char"/>
    <w:basedOn w:val="DefaultParagraphFont"/>
    <w:link w:val="FootnoteText"/>
    <w:rsid w:val="00423D53"/>
    <w:rPr>
      <w:sz w:val="20"/>
      <w:szCs w:val="20"/>
      <w:lang w:val="lt-LT" w:eastAsia="lt-LT"/>
    </w:rPr>
  </w:style>
  <w:style w:type="paragraph" w:customStyle="1" w:styleId="normaltableau">
    <w:name w:val="normal_tableau"/>
    <w:basedOn w:val="Normal"/>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Normal"/>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NoSpacing">
    <w:name w:val="No Spacing"/>
    <w:link w:val="NoSpacingChar"/>
    <w:uiPriority w:val="1"/>
    <w:qFormat/>
    <w:rsid w:val="00423D53"/>
    <w:rPr>
      <w:rFonts w:ascii="Times New Roman" w:hAnsi="Times New Roman"/>
      <w:sz w:val="24"/>
      <w:szCs w:val="20"/>
      <w:lang w:val="lt-LT"/>
    </w:rPr>
  </w:style>
  <w:style w:type="paragraph" w:customStyle="1" w:styleId="1lygis">
    <w:name w:val="_1 lygis"/>
    <w:basedOn w:val="Normal"/>
    <w:qFormat/>
    <w:rsid w:val="00423D53"/>
    <w:pPr>
      <w:pageBreakBefore/>
      <w:numPr>
        <w:numId w:val="15"/>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Normal"/>
    <w:next w:val="Normal"/>
    <w:link w:val="2lygisChar"/>
    <w:qFormat/>
    <w:rsid w:val="00423D53"/>
    <w:pPr>
      <w:keepNext/>
      <w:numPr>
        <w:ilvl w:val="1"/>
        <w:numId w:val="15"/>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Normal"/>
    <w:link w:val="3lygisChar"/>
    <w:qFormat/>
    <w:rsid w:val="00423D53"/>
    <w:pPr>
      <w:numPr>
        <w:ilvl w:val="2"/>
      </w:numPr>
      <w:tabs>
        <w:tab w:val="left" w:pos="709"/>
      </w:tabs>
    </w:pPr>
  </w:style>
  <w:style w:type="paragraph" w:customStyle="1" w:styleId="4lygis">
    <w:name w:val="_4 lygis"/>
    <w:basedOn w:val="3lygis"/>
    <w:next w:val="Normal"/>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Normal"/>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Normal"/>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Normal"/>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Normal"/>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Normal"/>
    <w:rsid w:val="00423D53"/>
    <w:pPr>
      <w:spacing w:before="100" w:beforeAutospacing="1" w:after="100" w:afterAutospacing="1"/>
    </w:pPr>
    <w:rPr>
      <w:rFonts w:ascii="Times New Roman" w:hAnsi="Times New Roman"/>
    </w:rPr>
  </w:style>
  <w:style w:type="paragraph" w:customStyle="1" w:styleId="BodyText30">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Normal"/>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Normal"/>
    <w:rsid w:val="00423D53"/>
    <w:pPr>
      <w:jc w:val="both"/>
    </w:pPr>
    <w:rPr>
      <w:rFonts w:ascii="Times New Roman" w:hAnsi="Times New Roman"/>
      <w:szCs w:val="20"/>
      <w:lang w:eastAsia="en-US"/>
    </w:rPr>
  </w:style>
  <w:style w:type="paragraph" w:customStyle="1" w:styleId="betraukos">
    <w:name w:val="be_įtraukos"/>
    <w:basedOn w:val="Normal"/>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Normal"/>
    <w:qFormat/>
    <w:rsid w:val="00423D53"/>
    <w:pPr>
      <w:ind w:left="720"/>
    </w:pPr>
    <w:rPr>
      <w:rFonts w:ascii="Times New Roman" w:hAnsi="Times New Roman"/>
      <w:szCs w:val="20"/>
      <w:lang w:val="en-US"/>
    </w:rPr>
  </w:style>
  <w:style w:type="paragraph" w:customStyle="1" w:styleId="Numberedlist21">
    <w:name w:val="Numbered list 2.1"/>
    <w:basedOn w:val="Heading1"/>
    <w:next w:val="Normal"/>
    <w:rsid w:val="00423D53"/>
    <w:pPr>
      <w:numPr>
        <w:numId w:val="17"/>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Heading2"/>
    <w:next w:val="Normal"/>
    <w:rsid w:val="00423D53"/>
    <w:pPr>
      <w:keepNext/>
      <w:numPr>
        <w:numId w:val="17"/>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Heading3"/>
    <w:next w:val="Normal"/>
    <w:rsid w:val="00423D53"/>
    <w:pPr>
      <w:numPr>
        <w:numId w:val="17"/>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Heading4"/>
    <w:next w:val="Normal"/>
    <w:rsid w:val="00423D53"/>
    <w:pPr>
      <w:numPr>
        <w:numId w:val="17"/>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Normal"/>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
    <w:name w:val="_Pagrindinis tekstas"/>
    <w:basedOn w:val="Normal"/>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
    <w:rsid w:val="00423D53"/>
    <w:rPr>
      <w:rFonts w:ascii="Times New Roman" w:hAnsi="Times New Roman"/>
      <w:lang w:val="lt-LT" w:eastAsia="lt-LT"/>
    </w:rPr>
  </w:style>
  <w:style w:type="paragraph" w:customStyle="1" w:styleId="Lentelespavadinimas">
    <w:name w:val="_Lenteles pavadinimas"/>
    <w:basedOn w:val="Normal"/>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Normal"/>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FootnoteReference">
    <w:name w:val="footnote reference"/>
    <w:aliases w:val="fr"/>
    <w:rsid w:val="00423D53"/>
    <w:rPr>
      <w:rFonts w:cs="Times New Roman"/>
      <w:vertAlign w:val="superscript"/>
    </w:rPr>
  </w:style>
  <w:style w:type="paragraph" w:customStyle="1" w:styleId="tajtip">
    <w:name w:val="tajtip"/>
    <w:basedOn w:val="Normal"/>
    <w:rsid w:val="00423D53"/>
    <w:pPr>
      <w:spacing w:after="150"/>
    </w:pPr>
    <w:rPr>
      <w:rFonts w:ascii="Times New Roman" w:hAnsi="Times New Roman"/>
    </w:rPr>
  </w:style>
  <w:style w:type="numbering" w:customStyle="1" w:styleId="Style2">
    <w:name w:val="Style2"/>
    <w:uiPriority w:val="99"/>
    <w:rsid w:val="003A22AB"/>
    <w:pPr>
      <w:numPr>
        <w:numId w:val="18"/>
      </w:numPr>
    </w:pPr>
  </w:style>
  <w:style w:type="character" w:customStyle="1" w:styleId="shorttext">
    <w:name w:val="short_text"/>
    <w:basedOn w:val="DefaultParagraphFont"/>
    <w:rsid w:val="003A22AB"/>
  </w:style>
  <w:style w:type="character" w:customStyle="1" w:styleId="Bodytext21">
    <w:name w:val="Body text (2)_"/>
    <w:basedOn w:val="DefaultParagraphFont"/>
    <w:link w:val="Bodytext22"/>
    <w:locked/>
    <w:rsid w:val="00742944"/>
    <w:rPr>
      <w:rFonts w:ascii="Arial" w:eastAsia="Arial" w:hAnsi="Arial" w:cs="Arial"/>
      <w:sz w:val="18"/>
      <w:szCs w:val="18"/>
      <w:shd w:val="clear" w:color="auto" w:fill="FFFFFF"/>
    </w:rPr>
  </w:style>
  <w:style w:type="paragraph" w:customStyle="1" w:styleId="Bodytext22">
    <w:name w:val="Body text (2)"/>
    <w:basedOn w:val="Normal"/>
    <w:link w:val="Bodytext21"/>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0">
    <w:name w:val="Body Text4"/>
    <w:rsid w:val="004F3437"/>
    <w:pPr>
      <w:autoSpaceDE w:val="0"/>
      <w:autoSpaceDN w:val="0"/>
      <w:adjustRightInd w:val="0"/>
      <w:ind w:firstLine="312"/>
      <w:jc w:val="both"/>
    </w:pPr>
    <w:rPr>
      <w:rFonts w:ascii="TimesLT" w:hAnsi="TimesLT"/>
      <w:sz w:val="20"/>
      <w:szCs w:val="20"/>
    </w:rPr>
  </w:style>
  <w:style w:type="character" w:customStyle="1" w:styleId="CharChar20">
    <w:name w:val="Char Char20"/>
    <w:rsid w:val="004F3437"/>
    <w:rPr>
      <w:rFonts w:ascii="Courier New" w:eastAsia="Times New Roman" w:hAnsi="Courier New" w:cs="Courier New"/>
      <w:sz w:val="20"/>
      <w:szCs w:val="20"/>
      <w:lang w:val="lt-LT" w:eastAsia="lt-LT"/>
    </w:rPr>
  </w:style>
  <w:style w:type="character" w:styleId="UnresolvedMention">
    <w:name w:val="Unresolved Mention"/>
    <w:basedOn w:val="DefaultParagraphFont"/>
    <w:uiPriority w:val="99"/>
    <w:semiHidden/>
    <w:unhideWhenUsed/>
    <w:rsid w:val="00264E35"/>
    <w:rPr>
      <w:color w:val="605E5C"/>
      <w:shd w:val="clear" w:color="auto" w:fill="E1DFDD"/>
    </w:rPr>
  </w:style>
  <w:style w:type="paragraph" w:customStyle="1" w:styleId="Heading10">
    <w:name w:val="Heading 10"/>
    <w:basedOn w:val="Heading1"/>
    <w:qFormat/>
    <w:rsid w:val="00051CC9"/>
    <w:pPr>
      <w:keepLines/>
      <w:numPr>
        <w:numId w:val="20"/>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Heading2"/>
    <w:link w:val="Heading11Char"/>
    <w:qFormat/>
    <w:rsid w:val="00051CC9"/>
    <w:pPr>
      <w:keepNext/>
      <w:keepLines/>
      <w:numPr>
        <w:numId w:val="20"/>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DefaultParagraphFont"/>
    <w:uiPriority w:val="99"/>
    <w:semiHidden/>
    <w:unhideWhenUsed/>
    <w:rsid w:val="00811CAA"/>
    <w:rPr>
      <w:color w:val="605E5C"/>
      <w:shd w:val="clear" w:color="auto" w:fill="E1DFDD"/>
    </w:rPr>
  </w:style>
  <w:style w:type="character" w:styleId="PlaceholderText">
    <w:name w:val="Placeholder Text"/>
    <w:basedOn w:val="DefaultParagraphFont"/>
    <w:uiPriority w:val="99"/>
    <w:semiHidden/>
    <w:rsid w:val="00860AFE"/>
    <w:rPr>
      <w:color w:val="808080"/>
    </w:rPr>
  </w:style>
  <w:style w:type="numbering" w:customStyle="1" w:styleId="LFO6">
    <w:name w:val="LFO6"/>
    <w:basedOn w:val="NoList"/>
    <w:rsid w:val="00860AFE"/>
    <w:pPr>
      <w:numPr>
        <w:numId w:val="21"/>
      </w:numPr>
    </w:pPr>
  </w:style>
  <w:style w:type="character" w:customStyle="1" w:styleId="NoSpacingChar">
    <w:name w:val="No Spacing Char"/>
    <w:basedOn w:val="DefaultParagraphFont"/>
    <w:link w:val="NoSpacing"/>
    <w:uiPriority w:val="1"/>
    <w:rsid w:val="00B174AF"/>
    <w:rPr>
      <w:rFonts w:ascii="Times New Roman" w:hAnsi="Times New Roman"/>
      <w:sz w:val="24"/>
      <w:szCs w:val="20"/>
      <w:lang w:val="lt-LT"/>
    </w:rPr>
  </w:style>
  <w:style w:type="paragraph" w:customStyle="1" w:styleId="Sutartiessktxtdalys">
    <w:name w:val="Sutarties sk txt dalys"/>
    <w:basedOn w:val="Normal"/>
    <w:rsid w:val="00E15761"/>
    <w:pPr>
      <w:ind w:left="-294" w:firstLine="720"/>
    </w:pPr>
    <w:rPr>
      <w:rFonts w:ascii="Times New Roman" w:hAnsi="Times New Roman"/>
      <w:szCs w:val="20"/>
      <w:lang w:eastAsia="en-US"/>
    </w:rPr>
  </w:style>
  <w:style w:type="paragraph" w:customStyle="1" w:styleId="Stilius0">
    <w:name w:val="Stilius"/>
    <w:uiPriority w:val="99"/>
    <w:rsid w:val="00E15761"/>
    <w:pPr>
      <w:widowControl w:val="0"/>
      <w:suppressAutoHyphens/>
      <w:autoSpaceDE w:val="0"/>
    </w:pPr>
    <w:rPr>
      <w:rFonts w:ascii="Times New Roman" w:eastAsia="Arial" w:hAnsi="Times New Roman"/>
      <w:sz w:val="24"/>
      <w:szCs w:val="24"/>
      <w:lang w:val="lt-LT" w:eastAsia="ar-SA"/>
    </w:rPr>
  </w:style>
  <w:style w:type="table" w:customStyle="1" w:styleId="Lentelstinklelis1">
    <w:name w:val="Lentelės tinklelis1"/>
    <w:basedOn w:val="TableNormal"/>
    <w:next w:val="TableGrid"/>
    <w:uiPriority w:val="99"/>
    <w:rsid w:val="00E15761"/>
    <w:rPr>
      <w:rFonts w:ascii="Times New Roman" w:hAnsi="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E15761"/>
    <w:rPr>
      <w:rFonts w:ascii="Times New Roman" w:hAnsi="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basedOn w:val="DefaultParagraphFont"/>
    <w:uiPriority w:val="99"/>
    <w:rsid w:val="00E15761"/>
    <w:rPr>
      <w:rFonts w:ascii="Times New Roman" w:hAnsi="Times New Roman" w:cs="Times New Roman"/>
      <w:sz w:val="20"/>
      <w:szCs w:val="20"/>
    </w:rPr>
  </w:style>
  <w:style w:type="paragraph" w:customStyle="1" w:styleId="Standard1">
    <w:name w:val="Standard1"/>
    <w:rsid w:val="00E15761"/>
    <w:pPr>
      <w:suppressAutoHyphens/>
      <w:autoSpaceDN w:val="0"/>
      <w:textAlignment w:val="baseline"/>
    </w:pPr>
    <w:rPr>
      <w:rFonts w:ascii="Times New Roman" w:hAnsi="Times New Roman"/>
      <w:kern w:val="3"/>
      <w:sz w:val="24"/>
      <w:szCs w:val="20"/>
      <w:lang w:val="de-DE" w:eastAsia="de-CH"/>
    </w:rPr>
  </w:style>
  <w:style w:type="paragraph" w:customStyle="1" w:styleId="Pa13">
    <w:name w:val="Pa13"/>
    <w:basedOn w:val="Default"/>
    <w:next w:val="Default"/>
    <w:uiPriority w:val="99"/>
    <w:rsid w:val="00E15761"/>
    <w:pPr>
      <w:spacing w:line="141" w:lineRule="atLeast"/>
    </w:pPr>
    <w:rPr>
      <w:rFonts w:ascii="HelveticaNeueLT Com 47 LtCn" w:eastAsiaTheme="minorHAnsi" w:hAnsi="HelveticaNeueLT Com 47 LtCn" w:cstheme="minorBidi"/>
      <w:color w:val="auto"/>
      <w:lang w:val="lt-LT"/>
    </w:rPr>
  </w:style>
  <w:style w:type="paragraph" w:customStyle="1" w:styleId="Pa19">
    <w:name w:val="Pa19"/>
    <w:basedOn w:val="Default"/>
    <w:next w:val="Default"/>
    <w:uiPriority w:val="99"/>
    <w:rsid w:val="00E15761"/>
    <w:pPr>
      <w:spacing w:line="141" w:lineRule="atLeast"/>
    </w:pPr>
    <w:rPr>
      <w:rFonts w:ascii="HelveticaNeueLT Com 47 LtCn" w:eastAsiaTheme="minorHAnsi" w:hAnsi="HelveticaNeueLT Com 47 LtCn" w:cstheme="minorBidi"/>
      <w:color w:val="auto"/>
      <w:lang w:val="lt-LT"/>
    </w:rPr>
  </w:style>
  <w:style w:type="paragraph" w:customStyle="1" w:styleId="Pa14">
    <w:name w:val="Pa14"/>
    <w:basedOn w:val="Default"/>
    <w:next w:val="Default"/>
    <w:uiPriority w:val="99"/>
    <w:rsid w:val="00E15761"/>
    <w:pPr>
      <w:spacing w:line="141" w:lineRule="atLeast"/>
    </w:pPr>
    <w:rPr>
      <w:rFonts w:ascii="HelveticaNeueLT Com 57 Cn" w:eastAsiaTheme="minorHAnsi" w:hAnsi="HelveticaNeueLT Com 57 Cn" w:cstheme="minorBidi"/>
      <w:color w:val="auto"/>
      <w:lang w:val="lt-LT"/>
    </w:rPr>
  </w:style>
  <w:style w:type="character" w:customStyle="1" w:styleId="Bodytext9">
    <w:name w:val="Body text (9)_"/>
    <w:link w:val="Bodytext90"/>
    <w:rsid w:val="00E15761"/>
    <w:rPr>
      <w:rFonts w:ascii="Times New Roman" w:hAnsi="Times New Roman"/>
      <w:b/>
      <w:bCs/>
      <w:sz w:val="23"/>
      <w:szCs w:val="23"/>
      <w:shd w:val="clear" w:color="auto" w:fill="FFFFFF"/>
    </w:rPr>
  </w:style>
  <w:style w:type="paragraph" w:customStyle="1" w:styleId="Bodytext90">
    <w:name w:val="Body text (9)"/>
    <w:basedOn w:val="Normal"/>
    <w:link w:val="Bodytext9"/>
    <w:rsid w:val="00E15761"/>
    <w:pPr>
      <w:shd w:val="clear" w:color="auto" w:fill="FFFFFF"/>
      <w:spacing w:line="274" w:lineRule="exact"/>
    </w:pPr>
    <w:rPr>
      <w:rFonts w:ascii="Times New Roman" w:hAnsi="Times New Roman"/>
      <w:b/>
      <w:bCs/>
      <w:sz w:val="23"/>
      <w:szCs w:val="23"/>
      <w:lang w:val="en-US" w:eastAsia="en-US"/>
    </w:rPr>
  </w:style>
  <w:style w:type="table" w:customStyle="1" w:styleId="TableGrid5">
    <w:name w:val="Table Grid5"/>
    <w:basedOn w:val="TableNormal"/>
    <w:next w:val="TableGrid"/>
    <w:uiPriority w:val="5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15761"/>
    <w:rPr>
      <w:rFonts w:asciiTheme="minorHAnsi" w:eastAsiaTheme="minorHAnsi" w:hAnsiTheme="minorHAnsi" w:cstheme="minorBid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F08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416906379">
      <w:bodyDiv w:val="1"/>
      <w:marLeft w:val="0"/>
      <w:marRight w:val="0"/>
      <w:marTop w:val="0"/>
      <w:marBottom w:val="0"/>
      <w:divBdr>
        <w:top w:val="none" w:sz="0" w:space="0" w:color="auto"/>
        <w:left w:val="none" w:sz="0" w:space="0" w:color="auto"/>
        <w:bottom w:val="none" w:sz="0" w:space="0" w:color="auto"/>
        <w:right w:val="none" w:sz="0" w:space="0" w:color="auto"/>
      </w:divBdr>
      <w:divsChild>
        <w:div w:id="7486906">
          <w:marLeft w:val="0"/>
          <w:marRight w:val="0"/>
          <w:marTop w:val="0"/>
          <w:marBottom w:val="0"/>
          <w:divBdr>
            <w:top w:val="none" w:sz="0" w:space="0" w:color="auto"/>
            <w:left w:val="none" w:sz="0" w:space="0" w:color="auto"/>
            <w:bottom w:val="none" w:sz="0" w:space="0" w:color="auto"/>
            <w:right w:val="none" w:sz="0" w:space="0" w:color="auto"/>
          </w:divBdr>
          <w:divsChild>
            <w:div w:id="271787003">
              <w:marLeft w:val="0"/>
              <w:marRight w:val="0"/>
              <w:marTop w:val="0"/>
              <w:marBottom w:val="0"/>
              <w:divBdr>
                <w:top w:val="none" w:sz="0" w:space="0" w:color="auto"/>
                <w:left w:val="none" w:sz="0" w:space="0" w:color="auto"/>
                <w:bottom w:val="none" w:sz="0" w:space="0" w:color="auto"/>
                <w:right w:val="none" w:sz="0" w:space="0" w:color="auto"/>
              </w:divBdr>
            </w:div>
            <w:div w:id="1208757845">
              <w:marLeft w:val="0"/>
              <w:marRight w:val="0"/>
              <w:marTop w:val="0"/>
              <w:marBottom w:val="0"/>
              <w:divBdr>
                <w:top w:val="none" w:sz="0" w:space="0" w:color="auto"/>
                <w:left w:val="none" w:sz="0" w:space="0" w:color="auto"/>
                <w:bottom w:val="none" w:sz="0" w:space="0" w:color="auto"/>
                <w:right w:val="none" w:sz="0" w:space="0" w:color="auto"/>
              </w:divBdr>
            </w:div>
            <w:div w:id="1555120159">
              <w:marLeft w:val="0"/>
              <w:marRight w:val="0"/>
              <w:marTop w:val="0"/>
              <w:marBottom w:val="0"/>
              <w:divBdr>
                <w:top w:val="none" w:sz="0" w:space="0" w:color="auto"/>
                <w:left w:val="none" w:sz="0" w:space="0" w:color="auto"/>
                <w:bottom w:val="none" w:sz="0" w:space="0" w:color="auto"/>
                <w:right w:val="none" w:sz="0" w:space="0" w:color="auto"/>
              </w:divBdr>
            </w:div>
          </w:divsChild>
        </w:div>
        <w:div w:id="50929178">
          <w:marLeft w:val="0"/>
          <w:marRight w:val="0"/>
          <w:marTop w:val="0"/>
          <w:marBottom w:val="0"/>
          <w:divBdr>
            <w:top w:val="none" w:sz="0" w:space="0" w:color="auto"/>
            <w:left w:val="none" w:sz="0" w:space="0" w:color="auto"/>
            <w:bottom w:val="none" w:sz="0" w:space="0" w:color="auto"/>
            <w:right w:val="none" w:sz="0" w:space="0" w:color="auto"/>
          </w:divBdr>
          <w:divsChild>
            <w:div w:id="71704034">
              <w:marLeft w:val="0"/>
              <w:marRight w:val="0"/>
              <w:marTop w:val="0"/>
              <w:marBottom w:val="0"/>
              <w:divBdr>
                <w:top w:val="none" w:sz="0" w:space="0" w:color="auto"/>
                <w:left w:val="none" w:sz="0" w:space="0" w:color="auto"/>
                <w:bottom w:val="none" w:sz="0" w:space="0" w:color="auto"/>
                <w:right w:val="none" w:sz="0" w:space="0" w:color="auto"/>
              </w:divBdr>
            </w:div>
            <w:div w:id="157816379">
              <w:marLeft w:val="0"/>
              <w:marRight w:val="0"/>
              <w:marTop w:val="0"/>
              <w:marBottom w:val="0"/>
              <w:divBdr>
                <w:top w:val="none" w:sz="0" w:space="0" w:color="auto"/>
                <w:left w:val="none" w:sz="0" w:space="0" w:color="auto"/>
                <w:bottom w:val="none" w:sz="0" w:space="0" w:color="auto"/>
                <w:right w:val="none" w:sz="0" w:space="0" w:color="auto"/>
              </w:divBdr>
            </w:div>
            <w:div w:id="315765168">
              <w:marLeft w:val="0"/>
              <w:marRight w:val="0"/>
              <w:marTop w:val="0"/>
              <w:marBottom w:val="0"/>
              <w:divBdr>
                <w:top w:val="none" w:sz="0" w:space="0" w:color="auto"/>
                <w:left w:val="none" w:sz="0" w:space="0" w:color="auto"/>
                <w:bottom w:val="none" w:sz="0" w:space="0" w:color="auto"/>
                <w:right w:val="none" w:sz="0" w:space="0" w:color="auto"/>
              </w:divBdr>
            </w:div>
            <w:div w:id="614411654">
              <w:marLeft w:val="0"/>
              <w:marRight w:val="0"/>
              <w:marTop w:val="0"/>
              <w:marBottom w:val="0"/>
              <w:divBdr>
                <w:top w:val="none" w:sz="0" w:space="0" w:color="auto"/>
                <w:left w:val="none" w:sz="0" w:space="0" w:color="auto"/>
                <w:bottom w:val="none" w:sz="0" w:space="0" w:color="auto"/>
                <w:right w:val="none" w:sz="0" w:space="0" w:color="auto"/>
              </w:divBdr>
            </w:div>
            <w:div w:id="1049956877">
              <w:marLeft w:val="0"/>
              <w:marRight w:val="0"/>
              <w:marTop w:val="0"/>
              <w:marBottom w:val="0"/>
              <w:divBdr>
                <w:top w:val="none" w:sz="0" w:space="0" w:color="auto"/>
                <w:left w:val="none" w:sz="0" w:space="0" w:color="auto"/>
                <w:bottom w:val="none" w:sz="0" w:space="0" w:color="auto"/>
                <w:right w:val="none" w:sz="0" w:space="0" w:color="auto"/>
              </w:divBdr>
            </w:div>
            <w:div w:id="1088115373">
              <w:marLeft w:val="0"/>
              <w:marRight w:val="0"/>
              <w:marTop w:val="0"/>
              <w:marBottom w:val="0"/>
              <w:divBdr>
                <w:top w:val="none" w:sz="0" w:space="0" w:color="auto"/>
                <w:left w:val="none" w:sz="0" w:space="0" w:color="auto"/>
                <w:bottom w:val="none" w:sz="0" w:space="0" w:color="auto"/>
                <w:right w:val="none" w:sz="0" w:space="0" w:color="auto"/>
              </w:divBdr>
            </w:div>
            <w:div w:id="1171063132">
              <w:marLeft w:val="0"/>
              <w:marRight w:val="0"/>
              <w:marTop w:val="0"/>
              <w:marBottom w:val="0"/>
              <w:divBdr>
                <w:top w:val="none" w:sz="0" w:space="0" w:color="auto"/>
                <w:left w:val="none" w:sz="0" w:space="0" w:color="auto"/>
                <w:bottom w:val="none" w:sz="0" w:space="0" w:color="auto"/>
                <w:right w:val="none" w:sz="0" w:space="0" w:color="auto"/>
              </w:divBdr>
            </w:div>
            <w:div w:id="1699968206">
              <w:marLeft w:val="0"/>
              <w:marRight w:val="0"/>
              <w:marTop w:val="0"/>
              <w:marBottom w:val="0"/>
              <w:divBdr>
                <w:top w:val="none" w:sz="0" w:space="0" w:color="auto"/>
                <w:left w:val="none" w:sz="0" w:space="0" w:color="auto"/>
                <w:bottom w:val="none" w:sz="0" w:space="0" w:color="auto"/>
                <w:right w:val="none" w:sz="0" w:space="0" w:color="auto"/>
              </w:divBdr>
            </w:div>
            <w:div w:id="1721781657">
              <w:marLeft w:val="0"/>
              <w:marRight w:val="0"/>
              <w:marTop w:val="0"/>
              <w:marBottom w:val="0"/>
              <w:divBdr>
                <w:top w:val="none" w:sz="0" w:space="0" w:color="auto"/>
                <w:left w:val="none" w:sz="0" w:space="0" w:color="auto"/>
                <w:bottom w:val="none" w:sz="0" w:space="0" w:color="auto"/>
                <w:right w:val="none" w:sz="0" w:space="0" w:color="auto"/>
              </w:divBdr>
            </w:div>
            <w:div w:id="1723366776">
              <w:marLeft w:val="0"/>
              <w:marRight w:val="0"/>
              <w:marTop w:val="0"/>
              <w:marBottom w:val="0"/>
              <w:divBdr>
                <w:top w:val="none" w:sz="0" w:space="0" w:color="auto"/>
                <w:left w:val="none" w:sz="0" w:space="0" w:color="auto"/>
                <w:bottom w:val="none" w:sz="0" w:space="0" w:color="auto"/>
                <w:right w:val="none" w:sz="0" w:space="0" w:color="auto"/>
              </w:divBdr>
            </w:div>
          </w:divsChild>
        </w:div>
        <w:div w:id="101071457">
          <w:marLeft w:val="0"/>
          <w:marRight w:val="0"/>
          <w:marTop w:val="0"/>
          <w:marBottom w:val="0"/>
          <w:divBdr>
            <w:top w:val="none" w:sz="0" w:space="0" w:color="auto"/>
            <w:left w:val="none" w:sz="0" w:space="0" w:color="auto"/>
            <w:bottom w:val="none" w:sz="0" w:space="0" w:color="auto"/>
            <w:right w:val="none" w:sz="0" w:space="0" w:color="auto"/>
          </w:divBdr>
          <w:divsChild>
            <w:div w:id="2102682928">
              <w:marLeft w:val="0"/>
              <w:marRight w:val="0"/>
              <w:marTop w:val="0"/>
              <w:marBottom w:val="0"/>
              <w:divBdr>
                <w:top w:val="none" w:sz="0" w:space="0" w:color="auto"/>
                <w:left w:val="none" w:sz="0" w:space="0" w:color="auto"/>
                <w:bottom w:val="none" w:sz="0" w:space="0" w:color="auto"/>
                <w:right w:val="none" w:sz="0" w:space="0" w:color="auto"/>
              </w:divBdr>
            </w:div>
          </w:divsChild>
        </w:div>
        <w:div w:id="160587177">
          <w:marLeft w:val="0"/>
          <w:marRight w:val="0"/>
          <w:marTop w:val="0"/>
          <w:marBottom w:val="0"/>
          <w:divBdr>
            <w:top w:val="none" w:sz="0" w:space="0" w:color="auto"/>
            <w:left w:val="none" w:sz="0" w:space="0" w:color="auto"/>
            <w:bottom w:val="none" w:sz="0" w:space="0" w:color="auto"/>
            <w:right w:val="none" w:sz="0" w:space="0" w:color="auto"/>
          </w:divBdr>
          <w:divsChild>
            <w:div w:id="744491829">
              <w:marLeft w:val="0"/>
              <w:marRight w:val="0"/>
              <w:marTop w:val="0"/>
              <w:marBottom w:val="0"/>
              <w:divBdr>
                <w:top w:val="none" w:sz="0" w:space="0" w:color="auto"/>
                <w:left w:val="none" w:sz="0" w:space="0" w:color="auto"/>
                <w:bottom w:val="none" w:sz="0" w:space="0" w:color="auto"/>
                <w:right w:val="none" w:sz="0" w:space="0" w:color="auto"/>
              </w:divBdr>
            </w:div>
            <w:div w:id="1943952544">
              <w:marLeft w:val="0"/>
              <w:marRight w:val="0"/>
              <w:marTop w:val="0"/>
              <w:marBottom w:val="0"/>
              <w:divBdr>
                <w:top w:val="none" w:sz="0" w:space="0" w:color="auto"/>
                <w:left w:val="none" w:sz="0" w:space="0" w:color="auto"/>
                <w:bottom w:val="none" w:sz="0" w:space="0" w:color="auto"/>
                <w:right w:val="none" w:sz="0" w:space="0" w:color="auto"/>
              </w:divBdr>
            </w:div>
            <w:div w:id="1999964427">
              <w:marLeft w:val="0"/>
              <w:marRight w:val="0"/>
              <w:marTop w:val="0"/>
              <w:marBottom w:val="0"/>
              <w:divBdr>
                <w:top w:val="none" w:sz="0" w:space="0" w:color="auto"/>
                <w:left w:val="none" w:sz="0" w:space="0" w:color="auto"/>
                <w:bottom w:val="none" w:sz="0" w:space="0" w:color="auto"/>
                <w:right w:val="none" w:sz="0" w:space="0" w:color="auto"/>
              </w:divBdr>
            </w:div>
          </w:divsChild>
        </w:div>
        <w:div w:id="274169070">
          <w:marLeft w:val="0"/>
          <w:marRight w:val="0"/>
          <w:marTop w:val="0"/>
          <w:marBottom w:val="0"/>
          <w:divBdr>
            <w:top w:val="none" w:sz="0" w:space="0" w:color="auto"/>
            <w:left w:val="none" w:sz="0" w:space="0" w:color="auto"/>
            <w:bottom w:val="none" w:sz="0" w:space="0" w:color="auto"/>
            <w:right w:val="none" w:sz="0" w:space="0" w:color="auto"/>
          </w:divBdr>
          <w:divsChild>
            <w:div w:id="594748616">
              <w:marLeft w:val="0"/>
              <w:marRight w:val="0"/>
              <w:marTop w:val="0"/>
              <w:marBottom w:val="0"/>
              <w:divBdr>
                <w:top w:val="none" w:sz="0" w:space="0" w:color="auto"/>
                <w:left w:val="none" w:sz="0" w:space="0" w:color="auto"/>
                <w:bottom w:val="none" w:sz="0" w:space="0" w:color="auto"/>
                <w:right w:val="none" w:sz="0" w:space="0" w:color="auto"/>
              </w:divBdr>
            </w:div>
          </w:divsChild>
        </w:div>
        <w:div w:id="276565530">
          <w:marLeft w:val="0"/>
          <w:marRight w:val="0"/>
          <w:marTop w:val="0"/>
          <w:marBottom w:val="0"/>
          <w:divBdr>
            <w:top w:val="none" w:sz="0" w:space="0" w:color="auto"/>
            <w:left w:val="none" w:sz="0" w:space="0" w:color="auto"/>
            <w:bottom w:val="none" w:sz="0" w:space="0" w:color="auto"/>
            <w:right w:val="none" w:sz="0" w:space="0" w:color="auto"/>
          </w:divBdr>
          <w:divsChild>
            <w:div w:id="914317930">
              <w:marLeft w:val="0"/>
              <w:marRight w:val="0"/>
              <w:marTop w:val="0"/>
              <w:marBottom w:val="0"/>
              <w:divBdr>
                <w:top w:val="none" w:sz="0" w:space="0" w:color="auto"/>
                <w:left w:val="none" w:sz="0" w:space="0" w:color="auto"/>
                <w:bottom w:val="none" w:sz="0" w:space="0" w:color="auto"/>
                <w:right w:val="none" w:sz="0" w:space="0" w:color="auto"/>
              </w:divBdr>
            </w:div>
          </w:divsChild>
        </w:div>
        <w:div w:id="311832596">
          <w:marLeft w:val="0"/>
          <w:marRight w:val="0"/>
          <w:marTop w:val="0"/>
          <w:marBottom w:val="0"/>
          <w:divBdr>
            <w:top w:val="none" w:sz="0" w:space="0" w:color="auto"/>
            <w:left w:val="none" w:sz="0" w:space="0" w:color="auto"/>
            <w:bottom w:val="none" w:sz="0" w:space="0" w:color="auto"/>
            <w:right w:val="none" w:sz="0" w:space="0" w:color="auto"/>
          </w:divBdr>
          <w:divsChild>
            <w:div w:id="278531250">
              <w:marLeft w:val="0"/>
              <w:marRight w:val="0"/>
              <w:marTop w:val="0"/>
              <w:marBottom w:val="0"/>
              <w:divBdr>
                <w:top w:val="none" w:sz="0" w:space="0" w:color="auto"/>
                <w:left w:val="none" w:sz="0" w:space="0" w:color="auto"/>
                <w:bottom w:val="none" w:sz="0" w:space="0" w:color="auto"/>
                <w:right w:val="none" w:sz="0" w:space="0" w:color="auto"/>
              </w:divBdr>
            </w:div>
            <w:div w:id="622927610">
              <w:marLeft w:val="0"/>
              <w:marRight w:val="0"/>
              <w:marTop w:val="0"/>
              <w:marBottom w:val="0"/>
              <w:divBdr>
                <w:top w:val="none" w:sz="0" w:space="0" w:color="auto"/>
                <w:left w:val="none" w:sz="0" w:space="0" w:color="auto"/>
                <w:bottom w:val="none" w:sz="0" w:space="0" w:color="auto"/>
                <w:right w:val="none" w:sz="0" w:space="0" w:color="auto"/>
              </w:divBdr>
            </w:div>
            <w:div w:id="1099643261">
              <w:marLeft w:val="0"/>
              <w:marRight w:val="0"/>
              <w:marTop w:val="0"/>
              <w:marBottom w:val="0"/>
              <w:divBdr>
                <w:top w:val="none" w:sz="0" w:space="0" w:color="auto"/>
                <w:left w:val="none" w:sz="0" w:space="0" w:color="auto"/>
                <w:bottom w:val="none" w:sz="0" w:space="0" w:color="auto"/>
                <w:right w:val="none" w:sz="0" w:space="0" w:color="auto"/>
              </w:divBdr>
            </w:div>
            <w:div w:id="1895656645">
              <w:marLeft w:val="0"/>
              <w:marRight w:val="0"/>
              <w:marTop w:val="0"/>
              <w:marBottom w:val="0"/>
              <w:divBdr>
                <w:top w:val="none" w:sz="0" w:space="0" w:color="auto"/>
                <w:left w:val="none" w:sz="0" w:space="0" w:color="auto"/>
                <w:bottom w:val="none" w:sz="0" w:space="0" w:color="auto"/>
                <w:right w:val="none" w:sz="0" w:space="0" w:color="auto"/>
              </w:divBdr>
            </w:div>
            <w:div w:id="1911423448">
              <w:marLeft w:val="0"/>
              <w:marRight w:val="0"/>
              <w:marTop w:val="0"/>
              <w:marBottom w:val="0"/>
              <w:divBdr>
                <w:top w:val="none" w:sz="0" w:space="0" w:color="auto"/>
                <w:left w:val="none" w:sz="0" w:space="0" w:color="auto"/>
                <w:bottom w:val="none" w:sz="0" w:space="0" w:color="auto"/>
                <w:right w:val="none" w:sz="0" w:space="0" w:color="auto"/>
              </w:divBdr>
            </w:div>
          </w:divsChild>
        </w:div>
        <w:div w:id="367339790">
          <w:marLeft w:val="0"/>
          <w:marRight w:val="0"/>
          <w:marTop w:val="0"/>
          <w:marBottom w:val="0"/>
          <w:divBdr>
            <w:top w:val="none" w:sz="0" w:space="0" w:color="auto"/>
            <w:left w:val="none" w:sz="0" w:space="0" w:color="auto"/>
            <w:bottom w:val="none" w:sz="0" w:space="0" w:color="auto"/>
            <w:right w:val="none" w:sz="0" w:space="0" w:color="auto"/>
          </w:divBdr>
          <w:divsChild>
            <w:div w:id="1945725523">
              <w:marLeft w:val="0"/>
              <w:marRight w:val="0"/>
              <w:marTop w:val="0"/>
              <w:marBottom w:val="0"/>
              <w:divBdr>
                <w:top w:val="none" w:sz="0" w:space="0" w:color="auto"/>
                <w:left w:val="none" w:sz="0" w:space="0" w:color="auto"/>
                <w:bottom w:val="none" w:sz="0" w:space="0" w:color="auto"/>
                <w:right w:val="none" w:sz="0" w:space="0" w:color="auto"/>
              </w:divBdr>
            </w:div>
          </w:divsChild>
        </w:div>
        <w:div w:id="393509426">
          <w:marLeft w:val="0"/>
          <w:marRight w:val="0"/>
          <w:marTop w:val="0"/>
          <w:marBottom w:val="0"/>
          <w:divBdr>
            <w:top w:val="none" w:sz="0" w:space="0" w:color="auto"/>
            <w:left w:val="none" w:sz="0" w:space="0" w:color="auto"/>
            <w:bottom w:val="none" w:sz="0" w:space="0" w:color="auto"/>
            <w:right w:val="none" w:sz="0" w:space="0" w:color="auto"/>
          </w:divBdr>
          <w:divsChild>
            <w:div w:id="139272028">
              <w:marLeft w:val="0"/>
              <w:marRight w:val="0"/>
              <w:marTop w:val="0"/>
              <w:marBottom w:val="0"/>
              <w:divBdr>
                <w:top w:val="none" w:sz="0" w:space="0" w:color="auto"/>
                <w:left w:val="none" w:sz="0" w:space="0" w:color="auto"/>
                <w:bottom w:val="none" w:sz="0" w:space="0" w:color="auto"/>
                <w:right w:val="none" w:sz="0" w:space="0" w:color="auto"/>
              </w:divBdr>
            </w:div>
          </w:divsChild>
        </w:div>
        <w:div w:id="651249665">
          <w:marLeft w:val="0"/>
          <w:marRight w:val="0"/>
          <w:marTop w:val="0"/>
          <w:marBottom w:val="0"/>
          <w:divBdr>
            <w:top w:val="none" w:sz="0" w:space="0" w:color="auto"/>
            <w:left w:val="none" w:sz="0" w:space="0" w:color="auto"/>
            <w:bottom w:val="none" w:sz="0" w:space="0" w:color="auto"/>
            <w:right w:val="none" w:sz="0" w:space="0" w:color="auto"/>
          </w:divBdr>
          <w:divsChild>
            <w:div w:id="820846919">
              <w:marLeft w:val="0"/>
              <w:marRight w:val="0"/>
              <w:marTop w:val="0"/>
              <w:marBottom w:val="0"/>
              <w:divBdr>
                <w:top w:val="none" w:sz="0" w:space="0" w:color="auto"/>
                <w:left w:val="none" w:sz="0" w:space="0" w:color="auto"/>
                <w:bottom w:val="none" w:sz="0" w:space="0" w:color="auto"/>
                <w:right w:val="none" w:sz="0" w:space="0" w:color="auto"/>
              </w:divBdr>
            </w:div>
          </w:divsChild>
        </w:div>
        <w:div w:id="747969316">
          <w:marLeft w:val="0"/>
          <w:marRight w:val="0"/>
          <w:marTop w:val="0"/>
          <w:marBottom w:val="0"/>
          <w:divBdr>
            <w:top w:val="none" w:sz="0" w:space="0" w:color="auto"/>
            <w:left w:val="none" w:sz="0" w:space="0" w:color="auto"/>
            <w:bottom w:val="none" w:sz="0" w:space="0" w:color="auto"/>
            <w:right w:val="none" w:sz="0" w:space="0" w:color="auto"/>
          </w:divBdr>
          <w:divsChild>
            <w:div w:id="178198643">
              <w:marLeft w:val="0"/>
              <w:marRight w:val="0"/>
              <w:marTop w:val="0"/>
              <w:marBottom w:val="0"/>
              <w:divBdr>
                <w:top w:val="none" w:sz="0" w:space="0" w:color="auto"/>
                <w:left w:val="none" w:sz="0" w:space="0" w:color="auto"/>
                <w:bottom w:val="none" w:sz="0" w:space="0" w:color="auto"/>
                <w:right w:val="none" w:sz="0" w:space="0" w:color="auto"/>
              </w:divBdr>
            </w:div>
            <w:div w:id="266432701">
              <w:marLeft w:val="0"/>
              <w:marRight w:val="0"/>
              <w:marTop w:val="0"/>
              <w:marBottom w:val="0"/>
              <w:divBdr>
                <w:top w:val="none" w:sz="0" w:space="0" w:color="auto"/>
                <w:left w:val="none" w:sz="0" w:space="0" w:color="auto"/>
                <w:bottom w:val="none" w:sz="0" w:space="0" w:color="auto"/>
                <w:right w:val="none" w:sz="0" w:space="0" w:color="auto"/>
              </w:divBdr>
            </w:div>
            <w:div w:id="499733974">
              <w:marLeft w:val="0"/>
              <w:marRight w:val="0"/>
              <w:marTop w:val="0"/>
              <w:marBottom w:val="0"/>
              <w:divBdr>
                <w:top w:val="none" w:sz="0" w:space="0" w:color="auto"/>
                <w:left w:val="none" w:sz="0" w:space="0" w:color="auto"/>
                <w:bottom w:val="none" w:sz="0" w:space="0" w:color="auto"/>
                <w:right w:val="none" w:sz="0" w:space="0" w:color="auto"/>
              </w:divBdr>
            </w:div>
          </w:divsChild>
        </w:div>
        <w:div w:id="847448754">
          <w:marLeft w:val="0"/>
          <w:marRight w:val="0"/>
          <w:marTop w:val="0"/>
          <w:marBottom w:val="0"/>
          <w:divBdr>
            <w:top w:val="none" w:sz="0" w:space="0" w:color="auto"/>
            <w:left w:val="none" w:sz="0" w:space="0" w:color="auto"/>
            <w:bottom w:val="none" w:sz="0" w:space="0" w:color="auto"/>
            <w:right w:val="none" w:sz="0" w:space="0" w:color="auto"/>
          </w:divBdr>
          <w:divsChild>
            <w:div w:id="677931323">
              <w:marLeft w:val="0"/>
              <w:marRight w:val="0"/>
              <w:marTop w:val="0"/>
              <w:marBottom w:val="0"/>
              <w:divBdr>
                <w:top w:val="none" w:sz="0" w:space="0" w:color="auto"/>
                <w:left w:val="none" w:sz="0" w:space="0" w:color="auto"/>
                <w:bottom w:val="none" w:sz="0" w:space="0" w:color="auto"/>
                <w:right w:val="none" w:sz="0" w:space="0" w:color="auto"/>
              </w:divBdr>
            </w:div>
          </w:divsChild>
        </w:div>
        <w:div w:id="873466466">
          <w:marLeft w:val="0"/>
          <w:marRight w:val="0"/>
          <w:marTop w:val="0"/>
          <w:marBottom w:val="0"/>
          <w:divBdr>
            <w:top w:val="none" w:sz="0" w:space="0" w:color="auto"/>
            <w:left w:val="none" w:sz="0" w:space="0" w:color="auto"/>
            <w:bottom w:val="none" w:sz="0" w:space="0" w:color="auto"/>
            <w:right w:val="none" w:sz="0" w:space="0" w:color="auto"/>
          </w:divBdr>
          <w:divsChild>
            <w:div w:id="1516768825">
              <w:marLeft w:val="0"/>
              <w:marRight w:val="0"/>
              <w:marTop w:val="0"/>
              <w:marBottom w:val="0"/>
              <w:divBdr>
                <w:top w:val="none" w:sz="0" w:space="0" w:color="auto"/>
                <w:left w:val="none" w:sz="0" w:space="0" w:color="auto"/>
                <w:bottom w:val="none" w:sz="0" w:space="0" w:color="auto"/>
                <w:right w:val="none" w:sz="0" w:space="0" w:color="auto"/>
              </w:divBdr>
            </w:div>
          </w:divsChild>
        </w:div>
        <w:div w:id="948197306">
          <w:marLeft w:val="0"/>
          <w:marRight w:val="0"/>
          <w:marTop w:val="0"/>
          <w:marBottom w:val="0"/>
          <w:divBdr>
            <w:top w:val="none" w:sz="0" w:space="0" w:color="auto"/>
            <w:left w:val="none" w:sz="0" w:space="0" w:color="auto"/>
            <w:bottom w:val="none" w:sz="0" w:space="0" w:color="auto"/>
            <w:right w:val="none" w:sz="0" w:space="0" w:color="auto"/>
          </w:divBdr>
          <w:divsChild>
            <w:div w:id="1712732522">
              <w:marLeft w:val="0"/>
              <w:marRight w:val="0"/>
              <w:marTop w:val="0"/>
              <w:marBottom w:val="0"/>
              <w:divBdr>
                <w:top w:val="none" w:sz="0" w:space="0" w:color="auto"/>
                <w:left w:val="none" w:sz="0" w:space="0" w:color="auto"/>
                <w:bottom w:val="none" w:sz="0" w:space="0" w:color="auto"/>
                <w:right w:val="none" w:sz="0" w:space="0" w:color="auto"/>
              </w:divBdr>
            </w:div>
          </w:divsChild>
        </w:div>
        <w:div w:id="965624509">
          <w:marLeft w:val="0"/>
          <w:marRight w:val="0"/>
          <w:marTop w:val="0"/>
          <w:marBottom w:val="0"/>
          <w:divBdr>
            <w:top w:val="none" w:sz="0" w:space="0" w:color="auto"/>
            <w:left w:val="none" w:sz="0" w:space="0" w:color="auto"/>
            <w:bottom w:val="none" w:sz="0" w:space="0" w:color="auto"/>
            <w:right w:val="none" w:sz="0" w:space="0" w:color="auto"/>
          </w:divBdr>
          <w:divsChild>
            <w:div w:id="27142454">
              <w:marLeft w:val="0"/>
              <w:marRight w:val="0"/>
              <w:marTop w:val="0"/>
              <w:marBottom w:val="0"/>
              <w:divBdr>
                <w:top w:val="none" w:sz="0" w:space="0" w:color="auto"/>
                <w:left w:val="none" w:sz="0" w:space="0" w:color="auto"/>
                <w:bottom w:val="none" w:sz="0" w:space="0" w:color="auto"/>
                <w:right w:val="none" w:sz="0" w:space="0" w:color="auto"/>
              </w:divBdr>
            </w:div>
            <w:div w:id="66340059">
              <w:marLeft w:val="0"/>
              <w:marRight w:val="0"/>
              <w:marTop w:val="0"/>
              <w:marBottom w:val="0"/>
              <w:divBdr>
                <w:top w:val="none" w:sz="0" w:space="0" w:color="auto"/>
                <w:left w:val="none" w:sz="0" w:space="0" w:color="auto"/>
                <w:bottom w:val="none" w:sz="0" w:space="0" w:color="auto"/>
                <w:right w:val="none" w:sz="0" w:space="0" w:color="auto"/>
              </w:divBdr>
            </w:div>
            <w:div w:id="82730458">
              <w:marLeft w:val="0"/>
              <w:marRight w:val="0"/>
              <w:marTop w:val="0"/>
              <w:marBottom w:val="0"/>
              <w:divBdr>
                <w:top w:val="none" w:sz="0" w:space="0" w:color="auto"/>
                <w:left w:val="none" w:sz="0" w:space="0" w:color="auto"/>
                <w:bottom w:val="none" w:sz="0" w:space="0" w:color="auto"/>
                <w:right w:val="none" w:sz="0" w:space="0" w:color="auto"/>
              </w:divBdr>
            </w:div>
            <w:div w:id="257718513">
              <w:marLeft w:val="0"/>
              <w:marRight w:val="0"/>
              <w:marTop w:val="0"/>
              <w:marBottom w:val="0"/>
              <w:divBdr>
                <w:top w:val="none" w:sz="0" w:space="0" w:color="auto"/>
                <w:left w:val="none" w:sz="0" w:space="0" w:color="auto"/>
                <w:bottom w:val="none" w:sz="0" w:space="0" w:color="auto"/>
                <w:right w:val="none" w:sz="0" w:space="0" w:color="auto"/>
              </w:divBdr>
            </w:div>
            <w:div w:id="495418071">
              <w:marLeft w:val="0"/>
              <w:marRight w:val="0"/>
              <w:marTop w:val="0"/>
              <w:marBottom w:val="0"/>
              <w:divBdr>
                <w:top w:val="none" w:sz="0" w:space="0" w:color="auto"/>
                <w:left w:val="none" w:sz="0" w:space="0" w:color="auto"/>
                <w:bottom w:val="none" w:sz="0" w:space="0" w:color="auto"/>
                <w:right w:val="none" w:sz="0" w:space="0" w:color="auto"/>
              </w:divBdr>
            </w:div>
            <w:div w:id="561405650">
              <w:marLeft w:val="0"/>
              <w:marRight w:val="0"/>
              <w:marTop w:val="0"/>
              <w:marBottom w:val="0"/>
              <w:divBdr>
                <w:top w:val="none" w:sz="0" w:space="0" w:color="auto"/>
                <w:left w:val="none" w:sz="0" w:space="0" w:color="auto"/>
                <w:bottom w:val="none" w:sz="0" w:space="0" w:color="auto"/>
                <w:right w:val="none" w:sz="0" w:space="0" w:color="auto"/>
              </w:divBdr>
            </w:div>
            <w:div w:id="608312955">
              <w:marLeft w:val="0"/>
              <w:marRight w:val="0"/>
              <w:marTop w:val="0"/>
              <w:marBottom w:val="0"/>
              <w:divBdr>
                <w:top w:val="none" w:sz="0" w:space="0" w:color="auto"/>
                <w:left w:val="none" w:sz="0" w:space="0" w:color="auto"/>
                <w:bottom w:val="none" w:sz="0" w:space="0" w:color="auto"/>
                <w:right w:val="none" w:sz="0" w:space="0" w:color="auto"/>
              </w:divBdr>
            </w:div>
            <w:div w:id="1055620773">
              <w:marLeft w:val="0"/>
              <w:marRight w:val="0"/>
              <w:marTop w:val="0"/>
              <w:marBottom w:val="0"/>
              <w:divBdr>
                <w:top w:val="none" w:sz="0" w:space="0" w:color="auto"/>
                <w:left w:val="none" w:sz="0" w:space="0" w:color="auto"/>
                <w:bottom w:val="none" w:sz="0" w:space="0" w:color="auto"/>
                <w:right w:val="none" w:sz="0" w:space="0" w:color="auto"/>
              </w:divBdr>
            </w:div>
            <w:div w:id="1227763292">
              <w:marLeft w:val="0"/>
              <w:marRight w:val="0"/>
              <w:marTop w:val="0"/>
              <w:marBottom w:val="0"/>
              <w:divBdr>
                <w:top w:val="none" w:sz="0" w:space="0" w:color="auto"/>
                <w:left w:val="none" w:sz="0" w:space="0" w:color="auto"/>
                <w:bottom w:val="none" w:sz="0" w:space="0" w:color="auto"/>
                <w:right w:val="none" w:sz="0" w:space="0" w:color="auto"/>
              </w:divBdr>
            </w:div>
            <w:div w:id="1439057601">
              <w:marLeft w:val="0"/>
              <w:marRight w:val="0"/>
              <w:marTop w:val="0"/>
              <w:marBottom w:val="0"/>
              <w:divBdr>
                <w:top w:val="none" w:sz="0" w:space="0" w:color="auto"/>
                <w:left w:val="none" w:sz="0" w:space="0" w:color="auto"/>
                <w:bottom w:val="none" w:sz="0" w:space="0" w:color="auto"/>
                <w:right w:val="none" w:sz="0" w:space="0" w:color="auto"/>
              </w:divBdr>
            </w:div>
            <w:div w:id="1459029842">
              <w:marLeft w:val="0"/>
              <w:marRight w:val="0"/>
              <w:marTop w:val="0"/>
              <w:marBottom w:val="0"/>
              <w:divBdr>
                <w:top w:val="none" w:sz="0" w:space="0" w:color="auto"/>
                <w:left w:val="none" w:sz="0" w:space="0" w:color="auto"/>
                <w:bottom w:val="none" w:sz="0" w:space="0" w:color="auto"/>
                <w:right w:val="none" w:sz="0" w:space="0" w:color="auto"/>
              </w:divBdr>
            </w:div>
            <w:div w:id="1790008597">
              <w:marLeft w:val="0"/>
              <w:marRight w:val="0"/>
              <w:marTop w:val="0"/>
              <w:marBottom w:val="0"/>
              <w:divBdr>
                <w:top w:val="none" w:sz="0" w:space="0" w:color="auto"/>
                <w:left w:val="none" w:sz="0" w:space="0" w:color="auto"/>
                <w:bottom w:val="none" w:sz="0" w:space="0" w:color="auto"/>
                <w:right w:val="none" w:sz="0" w:space="0" w:color="auto"/>
              </w:divBdr>
            </w:div>
          </w:divsChild>
        </w:div>
        <w:div w:id="969166747">
          <w:marLeft w:val="0"/>
          <w:marRight w:val="0"/>
          <w:marTop w:val="0"/>
          <w:marBottom w:val="0"/>
          <w:divBdr>
            <w:top w:val="none" w:sz="0" w:space="0" w:color="auto"/>
            <w:left w:val="none" w:sz="0" w:space="0" w:color="auto"/>
            <w:bottom w:val="none" w:sz="0" w:space="0" w:color="auto"/>
            <w:right w:val="none" w:sz="0" w:space="0" w:color="auto"/>
          </w:divBdr>
          <w:divsChild>
            <w:div w:id="527372275">
              <w:marLeft w:val="0"/>
              <w:marRight w:val="0"/>
              <w:marTop w:val="0"/>
              <w:marBottom w:val="0"/>
              <w:divBdr>
                <w:top w:val="none" w:sz="0" w:space="0" w:color="auto"/>
                <w:left w:val="none" w:sz="0" w:space="0" w:color="auto"/>
                <w:bottom w:val="none" w:sz="0" w:space="0" w:color="auto"/>
                <w:right w:val="none" w:sz="0" w:space="0" w:color="auto"/>
              </w:divBdr>
            </w:div>
            <w:div w:id="1251356950">
              <w:marLeft w:val="0"/>
              <w:marRight w:val="0"/>
              <w:marTop w:val="0"/>
              <w:marBottom w:val="0"/>
              <w:divBdr>
                <w:top w:val="none" w:sz="0" w:space="0" w:color="auto"/>
                <w:left w:val="none" w:sz="0" w:space="0" w:color="auto"/>
                <w:bottom w:val="none" w:sz="0" w:space="0" w:color="auto"/>
                <w:right w:val="none" w:sz="0" w:space="0" w:color="auto"/>
              </w:divBdr>
            </w:div>
            <w:div w:id="1613319638">
              <w:marLeft w:val="0"/>
              <w:marRight w:val="0"/>
              <w:marTop w:val="0"/>
              <w:marBottom w:val="0"/>
              <w:divBdr>
                <w:top w:val="none" w:sz="0" w:space="0" w:color="auto"/>
                <w:left w:val="none" w:sz="0" w:space="0" w:color="auto"/>
                <w:bottom w:val="none" w:sz="0" w:space="0" w:color="auto"/>
                <w:right w:val="none" w:sz="0" w:space="0" w:color="auto"/>
              </w:divBdr>
            </w:div>
            <w:div w:id="1709186736">
              <w:marLeft w:val="0"/>
              <w:marRight w:val="0"/>
              <w:marTop w:val="0"/>
              <w:marBottom w:val="0"/>
              <w:divBdr>
                <w:top w:val="none" w:sz="0" w:space="0" w:color="auto"/>
                <w:left w:val="none" w:sz="0" w:space="0" w:color="auto"/>
                <w:bottom w:val="none" w:sz="0" w:space="0" w:color="auto"/>
                <w:right w:val="none" w:sz="0" w:space="0" w:color="auto"/>
              </w:divBdr>
            </w:div>
            <w:div w:id="1991400229">
              <w:marLeft w:val="0"/>
              <w:marRight w:val="0"/>
              <w:marTop w:val="0"/>
              <w:marBottom w:val="0"/>
              <w:divBdr>
                <w:top w:val="none" w:sz="0" w:space="0" w:color="auto"/>
                <w:left w:val="none" w:sz="0" w:space="0" w:color="auto"/>
                <w:bottom w:val="none" w:sz="0" w:space="0" w:color="auto"/>
                <w:right w:val="none" w:sz="0" w:space="0" w:color="auto"/>
              </w:divBdr>
            </w:div>
          </w:divsChild>
        </w:div>
        <w:div w:id="1044907817">
          <w:marLeft w:val="0"/>
          <w:marRight w:val="0"/>
          <w:marTop w:val="0"/>
          <w:marBottom w:val="0"/>
          <w:divBdr>
            <w:top w:val="none" w:sz="0" w:space="0" w:color="auto"/>
            <w:left w:val="none" w:sz="0" w:space="0" w:color="auto"/>
            <w:bottom w:val="none" w:sz="0" w:space="0" w:color="auto"/>
            <w:right w:val="none" w:sz="0" w:space="0" w:color="auto"/>
          </w:divBdr>
          <w:divsChild>
            <w:div w:id="525096714">
              <w:marLeft w:val="0"/>
              <w:marRight w:val="0"/>
              <w:marTop w:val="0"/>
              <w:marBottom w:val="0"/>
              <w:divBdr>
                <w:top w:val="none" w:sz="0" w:space="0" w:color="auto"/>
                <w:left w:val="none" w:sz="0" w:space="0" w:color="auto"/>
                <w:bottom w:val="none" w:sz="0" w:space="0" w:color="auto"/>
                <w:right w:val="none" w:sz="0" w:space="0" w:color="auto"/>
              </w:divBdr>
            </w:div>
            <w:div w:id="1246767324">
              <w:marLeft w:val="0"/>
              <w:marRight w:val="0"/>
              <w:marTop w:val="0"/>
              <w:marBottom w:val="0"/>
              <w:divBdr>
                <w:top w:val="none" w:sz="0" w:space="0" w:color="auto"/>
                <w:left w:val="none" w:sz="0" w:space="0" w:color="auto"/>
                <w:bottom w:val="none" w:sz="0" w:space="0" w:color="auto"/>
                <w:right w:val="none" w:sz="0" w:space="0" w:color="auto"/>
              </w:divBdr>
            </w:div>
            <w:div w:id="1545486149">
              <w:marLeft w:val="0"/>
              <w:marRight w:val="0"/>
              <w:marTop w:val="0"/>
              <w:marBottom w:val="0"/>
              <w:divBdr>
                <w:top w:val="none" w:sz="0" w:space="0" w:color="auto"/>
                <w:left w:val="none" w:sz="0" w:space="0" w:color="auto"/>
                <w:bottom w:val="none" w:sz="0" w:space="0" w:color="auto"/>
                <w:right w:val="none" w:sz="0" w:space="0" w:color="auto"/>
              </w:divBdr>
            </w:div>
          </w:divsChild>
        </w:div>
        <w:div w:id="1093404624">
          <w:marLeft w:val="0"/>
          <w:marRight w:val="0"/>
          <w:marTop w:val="0"/>
          <w:marBottom w:val="0"/>
          <w:divBdr>
            <w:top w:val="none" w:sz="0" w:space="0" w:color="auto"/>
            <w:left w:val="none" w:sz="0" w:space="0" w:color="auto"/>
            <w:bottom w:val="none" w:sz="0" w:space="0" w:color="auto"/>
            <w:right w:val="none" w:sz="0" w:space="0" w:color="auto"/>
          </w:divBdr>
          <w:divsChild>
            <w:div w:id="127170674">
              <w:marLeft w:val="0"/>
              <w:marRight w:val="0"/>
              <w:marTop w:val="0"/>
              <w:marBottom w:val="0"/>
              <w:divBdr>
                <w:top w:val="none" w:sz="0" w:space="0" w:color="auto"/>
                <w:left w:val="none" w:sz="0" w:space="0" w:color="auto"/>
                <w:bottom w:val="none" w:sz="0" w:space="0" w:color="auto"/>
                <w:right w:val="none" w:sz="0" w:space="0" w:color="auto"/>
              </w:divBdr>
            </w:div>
            <w:div w:id="1502768873">
              <w:marLeft w:val="0"/>
              <w:marRight w:val="0"/>
              <w:marTop w:val="0"/>
              <w:marBottom w:val="0"/>
              <w:divBdr>
                <w:top w:val="none" w:sz="0" w:space="0" w:color="auto"/>
                <w:left w:val="none" w:sz="0" w:space="0" w:color="auto"/>
                <w:bottom w:val="none" w:sz="0" w:space="0" w:color="auto"/>
                <w:right w:val="none" w:sz="0" w:space="0" w:color="auto"/>
              </w:divBdr>
            </w:div>
            <w:div w:id="1690256737">
              <w:marLeft w:val="0"/>
              <w:marRight w:val="0"/>
              <w:marTop w:val="0"/>
              <w:marBottom w:val="0"/>
              <w:divBdr>
                <w:top w:val="none" w:sz="0" w:space="0" w:color="auto"/>
                <w:left w:val="none" w:sz="0" w:space="0" w:color="auto"/>
                <w:bottom w:val="none" w:sz="0" w:space="0" w:color="auto"/>
                <w:right w:val="none" w:sz="0" w:space="0" w:color="auto"/>
              </w:divBdr>
            </w:div>
          </w:divsChild>
        </w:div>
        <w:div w:id="1113011320">
          <w:marLeft w:val="0"/>
          <w:marRight w:val="0"/>
          <w:marTop w:val="0"/>
          <w:marBottom w:val="0"/>
          <w:divBdr>
            <w:top w:val="none" w:sz="0" w:space="0" w:color="auto"/>
            <w:left w:val="none" w:sz="0" w:space="0" w:color="auto"/>
            <w:bottom w:val="none" w:sz="0" w:space="0" w:color="auto"/>
            <w:right w:val="none" w:sz="0" w:space="0" w:color="auto"/>
          </w:divBdr>
          <w:divsChild>
            <w:div w:id="1541042589">
              <w:marLeft w:val="0"/>
              <w:marRight w:val="0"/>
              <w:marTop w:val="0"/>
              <w:marBottom w:val="0"/>
              <w:divBdr>
                <w:top w:val="none" w:sz="0" w:space="0" w:color="auto"/>
                <w:left w:val="none" w:sz="0" w:space="0" w:color="auto"/>
                <w:bottom w:val="none" w:sz="0" w:space="0" w:color="auto"/>
                <w:right w:val="none" w:sz="0" w:space="0" w:color="auto"/>
              </w:divBdr>
            </w:div>
          </w:divsChild>
        </w:div>
        <w:div w:id="1119959944">
          <w:marLeft w:val="0"/>
          <w:marRight w:val="0"/>
          <w:marTop w:val="0"/>
          <w:marBottom w:val="0"/>
          <w:divBdr>
            <w:top w:val="none" w:sz="0" w:space="0" w:color="auto"/>
            <w:left w:val="none" w:sz="0" w:space="0" w:color="auto"/>
            <w:bottom w:val="none" w:sz="0" w:space="0" w:color="auto"/>
            <w:right w:val="none" w:sz="0" w:space="0" w:color="auto"/>
          </w:divBdr>
          <w:divsChild>
            <w:div w:id="275018415">
              <w:marLeft w:val="0"/>
              <w:marRight w:val="0"/>
              <w:marTop w:val="0"/>
              <w:marBottom w:val="0"/>
              <w:divBdr>
                <w:top w:val="none" w:sz="0" w:space="0" w:color="auto"/>
                <w:left w:val="none" w:sz="0" w:space="0" w:color="auto"/>
                <w:bottom w:val="none" w:sz="0" w:space="0" w:color="auto"/>
                <w:right w:val="none" w:sz="0" w:space="0" w:color="auto"/>
              </w:divBdr>
            </w:div>
          </w:divsChild>
        </w:div>
        <w:div w:id="1179201818">
          <w:marLeft w:val="0"/>
          <w:marRight w:val="0"/>
          <w:marTop w:val="0"/>
          <w:marBottom w:val="0"/>
          <w:divBdr>
            <w:top w:val="none" w:sz="0" w:space="0" w:color="auto"/>
            <w:left w:val="none" w:sz="0" w:space="0" w:color="auto"/>
            <w:bottom w:val="none" w:sz="0" w:space="0" w:color="auto"/>
            <w:right w:val="none" w:sz="0" w:space="0" w:color="auto"/>
          </w:divBdr>
          <w:divsChild>
            <w:div w:id="493447704">
              <w:marLeft w:val="0"/>
              <w:marRight w:val="0"/>
              <w:marTop w:val="0"/>
              <w:marBottom w:val="0"/>
              <w:divBdr>
                <w:top w:val="none" w:sz="0" w:space="0" w:color="auto"/>
                <w:left w:val="none" w:sz="0" w:space="0" w:color="auto"/>
                <w:bottom w:val="none" w:sz="0" w:space="0" w:color="auto"/>
                <w:right w:val="none" w:sz="0" w:space="0" w:color="auto"/>
              </w:divBdr>
            </w:div>
          </w:divsChild>
        </w:div>
        <w:div w:id="1187141088">
          <w:marLeft w:val="0"/>
          <w:marRight w:val="0"/>
          <w:marTop w:val="0"/>
          <w:marBottom w:val="0"/>
          <w:divBdr>
            <w:top w:val="none" w:sz="0" w:space="0" w:color="auto"/>
            <w:left w:val="none" w:sz="0" w:space="0" w:color="auto"/>
            <w:bottom w:val="none" w:sz="0" w:space="0" w:color="auto"/>
            <w:right w:val="none" w:sz="0" w:space="0" w:color="auto"/>
          </w:divBdr>
          <w:divsChild>
            <w:div w:id="181819269">
              <w:marLeft w:val="0"/>
              <w:marRight w:val="0"/>
              <w:marTop w:val="0"/>
              <w:marBottom w:val="0"/>
              <w:divBdr>
                <w:top w:val="none" w:sz="0" w:space="0" w:color="auto"/>
                <w:left w:val="none" w:sz="0" w:space="0" w:color="auto"/>
                <w:bottom w:val="none" w:sz="0" w:space="0" w:color="auto"/>
                <w:right w:val="none" w:sz="0" w:space="0" w:color="auto"/>
              </w:divBdr>
            </w:div>
            <w:div w:id="191386454">
              <w:marLeft w:val="0"/>
              <w:marRight w:val="0"/>
              <w:marTop w:val="0"/>
              <w:marBottom w:val="0"/>
              <w:divBdr>
                <w:top w:val="none" w:sz="0" w:space="0" w:color="auto"/>
                <w:left w:val="none" w:sz="0" w:space="0" w:color="auto"/>
                <w:bottom w:val="none" w:sz="0" w:space="0" w:color="auto"/>
                <w:right w:val="none" w:sz="0" w:space="0" w:color="auto"/>
              </w:divBdr>
            </w:div>
            <w:div w:id="418060538">
              <w:marLeft w:val="0"/>
              <w:marRight w:val="0"/>
              <w:marTop w:val="0"/>
              <w:marBottom w:val="0"/>
              <w:divBdr>
                <w:top w:val="none" w:sz="0" w:space="0" w:color="auto"/>
                <w:left w:val="none" w:sz="0" w:space="0" w:color="auto"/>
                <w:bottom w:val="none" w:sz="0" w:space="0" w:color="auto"/>
                <w:right w:val="none" w:sz="0" w:space="0" w:color="auto"/>
              </w:divBdr>
            </w:div>
            <w:div w:id="1003900104">
              <w:marLeft w:val="0"/>
              <w:marRight w:val="0"/>
              <w:marTop w:val="0"/>
              <w:marBottom w:val="0"/>
              <w:divBdr>
                <w:top w:val="none" w:sz="0" w:space="0" w:color="auto"/>
                <w:left w:val="none" w:sz="0" w:space="0" w:color="auto"/>
                <w:bottom w:val="none" w:sz="0" w:space="0" w:color="auto"/>
                <w:right w:val="none" w:sz="0" w:space="0" w:color="auto"/>
              </w:divBdr>
            </w:div>
            <w:div w:id="1163856966">
              <w:marLeft w:val="0"/>
              <w:marRight w:val="0"/>
              <w:marTop w:val="0"/>
              <w:marBottom w:val="0"/>
              <w:divBdr>
                <w:top w:val="none" w:sz="0" w:space="0" w:color="auto"/>
                <w:left w:val="none" w:sz="0" w:space="0" w:color="auto"/>
                <w:bottom w:val="none" w:sz="0" w:space="0" w:color="auto"/>
                <w:right w:val="none" w:sz="0" w:space="0" w:color="auto"/>
              </w:divBdr>
            </w:div>
            <w:div w:id="1289239409">
              <w:marLeft w:val="0"/>
              <w:marRight w:val="0"/>
              <w:marTop w:val="0"/>
              <w:marBottom w:val="0"/>
              <w:divBdr>
                <w:top w:val="none" w:sz="0" w:space="0" w:color="auto"/>
                <w:left w:val="none" w:sz="0" w:space="0" w:color="auto"/>
                <w:bottom w:val="none" w:sz="0" w:space="0" w:color="auto"/>
                <w:right w:val="none" w:sz="0" w:space="0" w:color="auto"/>
              </w:divBdr>
            </w:div>
            <w:div w:id="1303851193">
              <w:marLeft w:val="0"/>
              <w:marRight w:val="0"/>
              <w:marTop w:val="0"/>
              <w:marBottom w:val="0"/>
              <w:divBdr>
                <w:top w:val="none" w:sz="0" w:space="0" w:color="auto"/>
                <w:left w:val="none" w:sz="0" w:space="0" w:color="auto"/>
                <w:bottom w:val="none" w:sz="0" w:space="0" w:color="auto"/>
                <w:right w:val="none" w:sz="0" w:space="0" w:color="auto"/>
              </w:divBdr>
            </w:div>
            <w:div w:id="1478692534">
              <w:marLeft w:val="0"/>
              <w:marRight w:val="0"/>
              <w:marTop w:val="0"/>
              <w:marBottom w:val="0"/>
              <w:divBdr>
                <w:top w:val="none" w:sz="0" w:space="0" w:color="auto"/>
                <w:left w:val="none" w:sz="0" w:space="0" w:color="auto"/>
                <w:bottom w:val="none" w:sz="0" w:space="0" w:color="auto"/>
                <w:right w:val="none" w:sz="0" w:space="0" w:color="auto"/>
              </w:divBdr>
            </w:div>
            <w:div w:id="2042969247">
              <w:marLeft w:val="0"/>
              <w:marRight w:val="0"/>
              <w:marTop w:val="0"/>
              <w:marBottom w:val="0"/>
              <w:divBdr>
                <w:top w:val="none" w:sz="0" w:space="0" w:color="auto"/>
                <w:left w:val="none" w:sz="0" w:space="0" w:color="auto"/>
                <w:bottom w:val="none" w:sz="0" w:space="0" w:color="auto"/>
                <w:right w:val="none" w:sz="0" w:space="0" w:color="auto"/>
              </w:divBdr>
            </w:div>
          </w:divsChild>
        </w:div>
        <w:div w:id="1193878198">
          <w:marLeft w:val="0"/>
          <w:marRight w:val="0"/>
          <w:marTop w:val="0"/>
          <w:marBottom w:val="0"/>
          <w:divBdr>
            <w:top w:val="none" w:sz="0" w:space="0" w:color="auto"/>
            <w:left w:val="none" w:sz="0" w:space="0" w:color="auto"/>
            <w:bottom w:val="none" w:sz="0" w:space="0" w:color="auto"/>
            <w:right w:val="none" w:sz="0" w:space="0" w:color="auto"/>
          </w:divBdr>
          <w:divsChild>
            <w:div w:id="230628826">
              <w:marLeft w:val="0"/>
              <w:marRight w:val="0"/>
              <w:marTop w:val="0"/>
              <w:marBottom w:val="0"/>
              <w:divBdr>
                <w:top w:val="none" w:sz="0" w:space="0" w:color="auto"/>
                <w:left w:val="none" w:sz="0" w:space="0" w:color="auto"/>
                <w:bottom w:val="none" w:sz="0" w:space="0" w:color="auto"/>
                <w:right w:val="none" w:sz="0" w:space="0" w:color="auto"/>
              </w:divBdr>
            </w:div>
          </w:divsChild>
        </w:div>
        <w:div w:id="1215628129">
          <w:marLeft w:val="0"/>
          <w:marRight w:val="0"/>
          <w:marTop w:val="0"/>
          <w:marBottom w:val="0"/>
          <w:divBdr>
            <w:top w:val="none" w:sz="0" w:space="0" w:color="auto"/>
            <w:left w:val="none" w:sz="0" w:space="0" w:color="auto"/>
            <w:bottom w:val="none" w:sz="0" w:space="0" w:color="auto"/>
            <w:right w:val="none" w:sz="0" w:space="0" w:color="auto"/>
          </w:divBdr>
          <w:divsChild>
            <w:div w:id="638998022">
              <w:marLeft w:val="0"/>
              <w:marRight w:val="0"/>
              <w:marTop w:val="0"/>
              <w:marBottom w:val="0"/>
              <w:divBdr>
                <w:top w:val="none" w:sz="0" w:space="0" w:color="auto"/>
                <w:left w:val="none" w:sz="0" w:space="0" w:color="auto"/>
                <w:bottom w:val="none" w:sz="0" w:space="0" w:color="auto"/>
                <w:right w:val="none" w:sz="0" w:space="0" w:color="auto"/>
              </w:divBdr>
            </w:div>
            <w:div w:id="978999768">
              <w:marLeft w:val="0"/>
              <w:marRight w:val="0"/>
              <w:marTop w:val="0"/>
              <w:marBottom w:val="0"/>
              <w:divBdr>
                <w:top w:val="none" w:sz="0" w:space="0" w:color="auto"/>
                <w:left w:val="none" w:sz="0" w:space="0" w:color="auto"/>
                <w:bottom w:val="none" w:sz="0" w:space="0" w:color="auto"/>
                <w:right w:val="none" w:sz="0" w:space="0" w:color="auto"/>
              </w:divBdr>
            </w:div>
          </w:divsChild>
        </w:div>
        <w:div w:id="1245527924">
          <w:marLeft w:val="0"/>
          <w:marRight w:val="0"/>
          <w:marTop w:val="0"/>
          <w:marBottom w:val="0"/>
          <w:divBdr>
            <w:top w:val="none" w:sz="0" w:space="0" w:color="auto"/>
            <w:left w:val="none" w:sz="0" w:space="0" w:color="auto"/>
            <w:bottom w:val="none" w:sz="0" w:space="0" w:color="auto"/>
            <w:right w:val="none" w:sz="0" w:space="0" w:color="auto"/>
          </w:divBdr>
          <w:divsChild>
            <w:div w:id="88698836">
              <w:marLeft w:val="0"/>
              <w:marRight w:val="0"/>
              <w:marTop w:val="0"/>
              <w:marBottom w:val="0"/>
              <w:divBdr>
                <w:top w:val="none" w:sz="0" w:space="0" w:color="auto"/>
                <w:left w:val="none" w:sz="0" w:space="0" w:color="auto"/>
                <w:bottom w:val="none" w:sz="0" w:space="0" w:color="auto"/>
                <w:right w:val="none" w:sz="0" w:space="0" w:color="auto"/>
              </w:divBdr>
            </w:div>
            <w:div w:id="557521296">
              <w:marLeft w:val="0"/>
              <w:marRight w:val="0"/>
              <w:marTop w:val="0"/>
              <w:marBottom w:val="0"/>
              <w:divBdr>
                <w:top w:val="none" w:sz="0" w:space="0" w:color="auto"/>
                <w:left w:val="none" w:sz="0" w:space="0" w:color="auto"/>
                <w:bottom w:val="none" w:sz="0" w:space="0" w:color="auto"/>
                <w:right w:val="none" w:sz="0" w:space="0" w:color="auto"/>
              </w:divBdr>
            </w:div>
            <w:div w:id="771969853">
              <w:marLeft w:val="0"/>
              <w:marRight w:val="0"/>
              <w:marTop w:val="0"/>
              <w:marBottom w:val="0"/>
              <w:divBdr>
                <w:top w:val="none" w:sz="0" w:space="0" w:color="auto"/>
                <w:left w:val="none" w:sz="0" w:space="0" w:color="auto"/>
                <w:bottom w:val="none" w:sz="0" w:space="0" w:color="auto"/>
                <w:right w:val="none" w:sz="0" w:space="0" w:color="auto"/>
              </w:divBdr>
            </w:div>
            <w:div w:id="777484531">
              <w:marLeft w:val="0"/>
              <w:marRight w:val="0"/>
              <w:marTop w:val="0"/>
              <w:marBottom w:val="0"/>
              <w:divBdr>
                <w:top w:val="none" w:sz="0" w:space="0" w:color="auto"/>
                <w:left w:val="none" w:sz="0" w:space="0" w:color="auto"/>
                <w:bottom w:val="none" w:sz="0" w:space="0" w:color="auto"/>
                <w:right w:val="none" w:sz="0" w:space="0" w:color="auto"/>
              </w:divBdr>
            </w:div>
            <w:div w:id="812868047">
              <w:marLeft w:val="0"/>
              <w:marRight w:val="0"/>
              <w:marTop w:val="0"/>
              <w:marBottom w:val="0"/>
              <w:divBdr>
                <w:top w:val="none" w:sz="0" w:space="0" w:color="auto"/>
                <w:left w:val="none" w:sz="0" w:space="0" w:color="auto"/>
                <w:bottom w:val="none" w:sz="0" w:space="0" w:color="auto"/>
                <w:right w:val="none" w:sz="0" w:space="0" w:color="auto"/>
              </w:divBdr>
            </w:div>
            <w:div w:id="917443404">
              <w:marLeft w:val="0"/>
              <w:marRight w:val="0"/>
              <w:marTop w:val="0"/>
              <w:marBottom w:val="0"/>
              <w:divBdr>
                <w:top w:val="none" w:sz="0" w:space="0" w:color="auto"/>
                <w:left w:val="none" w:sz="0" w:space="0" w:color="auto"/>
                <w:bottom w:val="none" w:sz="0" w:space="0" w:color="auto"/>
                <w:right w:val="none" w:sz="0" w:space="0" w:color="auto"/>
              </w:divBdr>
            </w:div>
            <w:div w:id="1106121833">
              <w:marLeft w:val="0"/>
              <w:marRight w:val="0"/>
              <w:marTop w:val="0"/>
              <w:marBottom w:val="0"/>
              <w:divBdr>
                <w:top w:val="none" w:sz="0" w:space="0" w:color="auto"/>
                <w:left w:val="none" w:sz="0" w:space="0" w:color="auto"/>
                <w:bottom w:val="none" w:sz="0" w:space="0" w:color="auto"/>
                <w:right w:val="none" w:sz="0" w:space="0" w:color="auto"/>
              </w:divBdr>
            </w:div>
            <w:div w:id="1343703021">
              <w:marLeft w:val="0"/>
              <w:marRight w:val="0"/>
              <w:marTop w:val="0"/>
              <w:marBottom w:val="0"/>
              <w:divBdr>
                <w:top w:val="none" w:sz="0" w:space="0" w:color="auto"/>
                <w:left w:val="none" w:sz="0" w:space="0" w:color="auto"/>
                <w:bottom w:val="none" w:sz="0" w:space="0" w:color="auto"/>
                <w:right w:val="none" w:sz="0" w:space="0" w:color="auto"/>
              </w:divBdr>
            </w:div>
            <w:div w:id="1555195413">
              <w:marLeft w:val="0"/>
              <w:marRight w:val="0"/>
              <w:marTop w:val="0"/>
              <w:marBottom w:val="0"/>
              <w:divBdr>
                <w:top w:val="none" w:sz="0" w:space="0" w:color="auto"/>
                <w:left w:val="none" w:sz="0" w:space="0" w:color="auto"/>
                <w:bottom w:val="none" w:sz="0" w:space="0" w:color="auto"/>
                <w:right w:val="none" w:sz="0" w:space="0" w:color="auto"/>
              </w:divBdr>
            </w:div>
            <w:div w:id="1612860656">
              <w:marLeft w:val="0"/>
              <w:marRight w:val="0"/>
              <w:marTop w:val="0"/>
              <w:marBottom w:val="0"/>
              <w:divBdr>
                <w:top w:val="none" w:sz="0" w:space="0" w:color="auto"/>
                <w:left w:val="none" w:sz="0" w:space="0" w:color="auto"/>
                <w:bottom w:val="none" w:sz="0" w:space="0" w:color="auto"/>
                <w:right w:val="none" w:sz="0" w:space="0" w:color="auto"/>
              </w:divBdr>
            </w:div>
            <w:div w:id="1687706428">
              <w:marLeft w:val="0"/>
              <w:marRight w:val="0"/>
              <w:marTop w:val="0"/>
              <w:marBottom w:val="0"/>
              <w:divBdr>
                <w:top w:val="none" w:sz="0" w:space="0" w:color="auto"/>
                <w:left w:val="none" w:sz="0" w:space="0" w:color="auto"/>
                <w:bottom w:val="none" w:sz="0" w:space="0" w:color="auto"/>
                <w:right w:val="none" w:sz="0" w:space="0" w:color="auto"/>
              </w:divBdr>
            </w:div>
            <w:div w:id="1762796827">
              <w:marLeft w:val="0"/>
              <w:marRight w:val="0"/>
              <w:marTop w:val="0"/>
              <w:marBottom w:val="0"/>
              <w:divBdr>
                <w:top w:val="none" w:sz="0" w:space="0" w:color="auto"/>
                <w:left w:val="none" w:sz="0" w:space="0" w:color="auto"/>
                <w:bottom w:val="none" w:sz="0" w:space="0" w:color="auto"/>
                <w:right w:val="none" w:sz="0" w:space="0" w:color="auto"/>
              </w:divBdr>
            </w:div>
            <w:div w:id="1794327906">
              <w:marLeft w:val="0"/>
              <w:marRight w:val="0"/>
              <w:marTop w:val="0"/>
              <w:marBottom w:val="0"/>
              <w:divBdr>
                <w:top w:val="none" w:sz="0" w:space="0" w:color="auto"/>
                <w:left w:val="none" w:sz="0" w:space="0" w:color="auto"/>
                <w:bottom w:val="none" w:sz="0" w:space="0" w:color="auto"/>
                <w:right w:val="none" w:sz="0" w:space="0" w:color="auto"/>
              </w:divBdr>
            </w:div>
            <w:div w:id="2145466383">
              <w:marLeft w:val="0"/>
              <w:marRight w:val="0"/>
              <w:marTop w:val="0"/>
              <w:marBottom w:val="0"/>
              <w:divBdr>
                <w:top w:val="none" w:sz="0" w:space="0" w:color="auto"/>
                <w:left w:val="none" w:sz="0" w:space="0" w:color="auto"/>
                <w:bottom w:val="none" w:sz="0" w:space="0" w:color="auto"/>
                <w:right w:val="none" w:sz="0" w:space="0" w:color="auto"/>
              </w:divBdr>
            </w:div>
          </w:divsChild>
        </w:div>
        <w:div w:id="1300645966">
          <w:marLeft w:val="0"/>
          <w:marRight w:val="0"/>
          <w:marTop w:val="0"/>
          <w:marBottom w:val="0"/>
          <w:divBdr>
            <w:top w:val="none" w:sz="0" w:space="0" w:color="auto"/>
            <w:left w:val="none" w:sz="0" w:space="0" w:color="auto"/>
            <w:bottom w:val="none" w:sz="0" w:space="0" w:color="auto"/>
            <w:right w:val="none" w:sz="0" w:space="0" w:color="auto"/>
          </w:divBdr>
          <w:divsChild>
            <w:div w:id="22289049">
              <w:marLeft w:val="0"/>
              <w:marRight w:val="0"/>
              <w:marTop w:val="0"/>
              <w:marBottom w:val="0"/>
              <w:divBdr>
                <w:top w:val="none" w:sz="0" w:space="0" w:color="auto"/>
                <w:left w:val="none" w:sz="0" w:space="0" w:color="auto"/>
                <w:bottom w:val="none" w:sz="0" w:space="0" w:color="auto"/>
                <w:right w:val="none" w:sz="0" w:space="0" w:color="auto"/>
              </w:divBdr>
            </w:div>
            <w:div w:id="24791438">
              <w:marLeft w:val="0"/>
              <w:marRight w:val="0"/>
              <w:marTop w:val="0"/>
              <w:marBottom w:val="0"/>
              <w:divBdr>
                <w:top w:val="none" w:sz="0" w:space="0" w:color="auto"/>
                <w:left w:val="none" w:sz="0" w:space="0" w:color="auto"/>
                <w:bottom w:val="none" w:sz="0" w:space="0" w:color="auto"/>
                <w:right w:val="none" w:sz="0" w:space="0" w:color="auto"/>
              </w:divBdr>
            </w:div>
            <w:div w:id="65493729">
              <w:marLeft w:val="0"/>
              <w:marRight w:val="0"/>
              <w:marTop w:val="0"/>
              <w:marBottom w:val="0"/>
              <w:divBdr>
                <w:top w:val="none" w:sz="0" w:space="0" w:color="auto"/>
                <w:left w:val="none" w:sz="0" w:space="0" w:color="auto"/>
                <w:bottom w:val="none" w:sz="0" w:space="0" w:color="auto"/>
                <w:right w:val="none" w:sz="0" w:space="0" w:color="auto"/>
              </w:divBdr>
            </w:div>
            <w:div w:id="891892625">
              <w:marLeft w:val="0"/>
              <w:marRight w:val="0"/>
              <w:marTop w:val="0"/>
              <w:marBottom w:val="0"/>
              <w:divBdr>
                <w:top w:val="none" w:sz="0" w:space="0" w:color="auto"/>
                <w:left w:val="none" w:sz="0" w:space="0" w:color="auto"/>
                <w:bottom w:val="none" w:sz="0" w:space="0" w:color="auto"/>
                <w:right w:val="none" w:sz="0" w:space="0" w:color="auto"/>
              </w:divBdr>
            </w:div>
            <w:div w:id="1005548227">
              <w:marLeft w:val="0"/>
              <w:marRight w:val="0"/>
              <w:marTop w:val="0"/>
              <w:marBottom w:val="0"/>
              <w:divBdr>
                <w:top w:val="none" w:sz="0" w:space="0" w:color="auto"/>
                <w:left w:val="none" w:sz="0" w:space="0" w:color="auto"/>
                <w:bottom w:val="none" w:sz="0" w:space="0" w:color="auto"/>
                <w:right w:val="none" w:sz="0" w:space="0" w:color="auto"/>
              </w:divBdr>
            </w:div>
            <w:div w:id="1257207973">
              <w:marLeft w:val="0"/>
              <w:marRight w:val="0"/>
              <w:marTop w:val="0"/>
              <w:marBottom w:val="0"/>
              <w:divBdr>
                <w:top w:val="none" w:sz="0" w:space="0" w:color="auto"/>
                <w:left w:val="none" w:sz="0" w:space="0" w:color="auto"/>
                <w:bottom w:val="none" w:sz="0" w:space="0" w:color="auto"/>
                <w:right w:val="none" w:sz="0" w:space="0" w:color="auto"/>
              </w:divBdr>
            </w:div>
            <w:div w:id="1690983001">
              <w:marLeft w:val="0"/>
              <w:marRight w:val="0"/>
              <w:marTop w:val="0"/>
              <w:marBottom w:val="0"/>
              <w:divBdr>
                <w:top w:val="none" w:sz="0" w:space="0" w:color="auto"/>
                <w:left w:val="none" w:sz="0" w:space="0" w:color="auto"/>
                <w:bottom w:val="none" w:sz="0" w:space="0" w:color="auto"/>
                <w:right w:val="none" w:sz="0" w:space="0" w:color="auto"/>
              </w:divBdr>
            </w:div>
          </w:divsChild>
        </w:div>
        <w:div w:id="1359699549">
          <w:marLeft w:val="0"/>
          <w:marRight w:val="0"/>
          <w:marTop w:val="0"/>
          <w:marBottom w:val="0"/>
          <w:divBdr>
            <w:top w:val="none" w:sz="0" w:space="0" w:color="auto"/>
            <w:left w:val="none" w:sz="0" w:space="0" w:color="auto"/>
            <w:bottom w:val="none" w:sz="0" w:space="0" w:color="auto"/>
            <w:right w:val="none" w:sz="0" w:space="0" w:color="auto"/>
          </w:divBdr>
          <w:divsChild>
            <w:div w:id="592933120">
              <w:marLeft w:val="0"/>
              <w:marRight w:val="0"/>
              <w:marTop w:val="0"/>
              <w:marBottom w:val="0"/>
              <w:divBdr>
                <w:top w:val="none" w:sz="0" w:space="0" w:color="auto"/>
                <w:left w:val="none" w:sz="0" w:space="0" w:color="auto"/>
                <w:bottom w:val="none" w:sz="0" w:space="0" w:color="auto"/>
                <w:right w:val="none" w:sz="0" w:space="0" w:color="auto"/>
              </w:divBdr>
            </w:div>
            <w:div w:id="935869547">
              <w:marLeft w:val="0"/>
              <w:marRight w:val="0"/>
              <w:marTop w:val="0"/>
              <w:marBottom w:val="0"/>
              <w:divBdr>
                <w:top w:val="none" w:sz="0" w:space="0" w:color="auto"/>
                <w:left w:val="none" w:sz="0" w:space="0" w:color="auto"/>
                <w:bottom w:val="none" w:sz="0" w:space="0" w:color="auto"/>
                <w:right w:val="none" w:sz="0" w:space="0" w:color="auto"/>
              </w:divBdr>
            </w:div>
            <w:div w:id="1419013374">
              <w:marLeft w:val="0"/>
              <w:marRight w:val="0"/>
              <w:marTop w:val="0"/>
              <w:marBottom w:val="0"/>
              <w:divBdr>
                <w:top w:val="none" w:sz="0" w:space="0" w:color="auto"/>
                <w:left w:val="none" w:sz="0" w:space="0" w:color="auto"/>
                <w:bottom w:val="none" w:sz="0" w:space="0" w:color="auto"/>
                <w:right w:val="none" w:sz="0" w:space="0" w:color="auto"/>
              </w:divBdr>
            </w:div>
            <w:div w:id="2021466984">
              <w:marLeft w:val="0"/>
              <w:marRight w:val="0"/>
              <w:marTop w:val="0"/>
              <w:marBottom w:val="0"/>
              <w:divBdr>
                <w:top w:val="none" w:sz="0" w:space="0" w:color="auto"/>
                <w:left w:val="none" w:sz="0" w:space="0" w:color="auto"/>
                <w:bottom w:val="none" w:sz="0" w:space="0" w:color="auto"/>
                <w:right w:val="none" w:sz="0" w:space="0" w:color="auto"/>
              </w:divBdr>
            </w:div>
            <w:div w:id="2117091321">
              <w:marLeft w:val="0"/>
              <w:marRight w:val="0"/>
              <w:marTop w:val="0"/>
              <w:marBottom w:val="0"/>
              <w:divBdr>
                <w:top w:val="none" w:sz="0" w:space="0" w:color="auto"/>
                <w:left w:val="none" w:sz="0" w:space="0" w:color="auto"/>
                <w:bottom w:val="none" w:sz="0" w:space="0" w:color="auto"/>
                <w:right w:val="none" w:sz="0" w:space="0" w:color="auto"/>
              </w:divBdr>
            </w:div>
          </w:divsChild>
        </w:div>
        <w:div w:id="1390346562">
          <w:marLeft w:val="0"/>
          <w:marRight w:val="0"/>
          <w:marTop w:val="0"/>
          <w:marBottom w:val="0"/>
          <w:divBdr>
            <w:top w:val="none" w:sz="0" w:space="0" w:color="auto"/>
            <w:left w:val="none" w:sz="0" w:space="0" w:color="auto"/>
            <w:bottom w:val="none" w:sz="0" w:space="0" w:color="auto"/>
            <w:right w:val="none" w:sz="0" w:space="0" w:color="auto"/>
          </w:divBdr>
          <w:divsChild>
            <w:div w:id="1650674942">
              <w:marLeft w:val="0"/>
              <w:marRight w:val="0"/>
              <w:marTop w:val="0"/>
              <w:marBottom w:val="0"/>
              <w:divBdr>
                <w:top w:val="none" w:sz="0" w:space="0" w:color="auto"/>
                <w:left w:val="none" w:sz="0" w:space="0" w:color="auto"/>
                <w:bottom w:val="none" w:sz="0" w:space="0" w:color="auto"/>
                <w:right w:val="none" w:sz="0" w:space="0" w:color="auto"/>
              </w:divBdr>
            </w:div>
          </w:divsChild>
        </w:div>
        <w:div w:id="1392002862">
          <w:marLeft w:val="0"/>
          <w:marRight w:val="0"/>
          <w:marTop w:val="0"/>
          <w:marBottom w:val="0"/>
          <w:divBdr>
            <w:top w:val="none" w:sz="0" w:space="0" w:color="auto"/>
            <w:left w:val="none" w:sz="0" w:space="0" w:color="auto"/>
            <w:bottom w:val="none" w:sz="0" w:space="0" w:color="auto"/>
            <w:right w:val="none" w:sz="0" w:space="0" w:color="auto"/>
          </w:divBdr>
          <w:divsChild>
            <w:div w:id="158932996">
              <w:marLeft w:val="0"/>
              <w:marRight w:val="0"/>
              <w:marTop w:val="0"/>
              <w:marBottom w:val="0"/>
              <w:divBdr>
                <w:top w:val="none" w:sz="0" w:space="0" w:color="auto"/>
                <w:left w:val="none" w:sz="0" w:space="0" w:color="auto"/>
                <w:bottom w:val="none" w:sz="0" w:space="0" w:color="auto"/>
                <w:right w:val="none" w:sz="0" w:space="0" w:color="auto"/>
              </w:divBdr>
            </w:div>
            <w:div w:id="1035425763">
              <w:marLeft w:val="0"/>
              <w:marRight w:val="0"/>
              <w:marTop w:val="0"/>
              <w:marBottom w:val="0"/>
              <w:divBdr>
                <w:top w:val="none" w:sz="0" w:space="0" w:color="auto"/>
                <w:left w:val="none" w:sz="0" w:space="0" w:color="auto"/>
                <w:bottom w:val="none" w:sz="0" w:space="0" w:color="auto"/>
                <w:right w:val="none" w:sz="0" w:space="0" w:color="auto"/>
              </w:divBdr>
            </w:div>
            <w:div w:id="1219630091">
              <w:marLeft w:val="0"/>
              <w:marRight w:val="0"/>
              <w:marTop w:val="0"/>
              <w:marBottom w:val="0"/>
              <w:divBdr>
                <w:top w:val="none" w:sz="0" w:space="0" w:color="auto"/>
                <w:left w:val="none" w:sz="0" w:space="0" w:color="auto"/>
                <w:bottom w:val="none" w:sz="0" w:space="0" w:color="auto"/>
                <w:right w:val="none" w:sz="0" w:space="0" w:color="auto"/>
              </w:divBdr>
            </w:div>
          </w:divsChild>
        </w:div>
        <w:div w:id="1395397396">
          <w:marLeft w:val="0"/>
          <w:marRight w:val="0"/>
          <w:marTop w:val="0"/>
          <w:marBottom w:val="0"/>
          <w:divBdr>
            <w:top w:val="none" w:sz="0" w:space="0" w:color="auto"/>
            <w:left w:val="none" w:sz="0" w:space="0" w:color="auto"/>
            <w:bottom w:val="none" w:sz="0" w:space="0" w:color="auto"/>
            <w:right w:val="none" w:sz="0" w:space="0" w:color="auto"/>
          </w:divBdr>
          <w:divsChild>
            <w:div w:id="1967663539">
              <w:marLeft w:val="0"/>
              <w:marRight w:val="0"/>
              <w:marTop w:val="0"/>
              <w:marBottom w:val="0"/>
              <w:divBdr>
                <w:top w:val="none" w:sz="0" w:space="0" w:color="auto"/>
                <w:left w:val="none" w:sz="0" w:space="0" w:color="auto"/>
                <w:bottom w:val="none" w:sz="0" w:space="0" w:color="auto"/>
                <w:right w:val="none" w:sz="0" w:space="0" w:color="auto"/>
              </w:divBdr>
            </w:div>
          </w:divsChild>
        </w:div>
        <w:div w:id="1422607783">
          <w:marLeft w:val="0"/>
          <w:marRight w:val="0"/>
          <w:marTop w:val="0"/>
          <w:marBottom w:val="0"/>
          <w:divBdr>
            <w:top w:val="none" w:sz="0" w:space="0" w:color="auto"/>
            <w:left w:val="none" w:sz="0" w:space="0" w:color="auto"/>
            <w:bottom w:val="none" w:sz="0" w:space="0" w:color="auto"/>
            <w:right w:val="none" w:sz="0" w:space="0" w:color="auto"/>
          </w:divBdr>
          <w:divsChild>
            <w:div w:id="435716030">
              <w:marLeft w:val="0"/>
              <w:marRight w:val="0"/>
              <w:marTop w:val="0"/>
              <w:marBottom w:val="0"/>
              <w:divBdr>
                <w:top w:val="none" w:sz="0" w:space="0" w:color="auto"/>
                <w:left w:val="none" w:sz="0" w:space="0" w:color="auto"/>
                <w:bottom w:val="none" w:sz="0" w:space="0" w:color="auto"/>
                <w:right w:val="none" w:sz="0" w:space="0" w:color="auto"/>
              </w:divBdr>
            </w:div>
            <w:div w:id="657344948">
              <w:marLeft w:val="0"/>
              <w:marRight w:val="0"/>
              <w:marTop w:val="0"/>
              <w:marBottom w:val="0"/>
              <w:divBdr>
                <w:top w:val="none" w:sz="0" w:space="0" w:color="auto"/>
                <w:left w:val="none" w:sz="0" w:space="0" w:color="auto"/>
                <w:bottom w:val="none" w:sz="0" w:space="0" w:color="auto"/>
                <w:right w:val="none" w:sz="0" w:space="0" w:color="auto"/>
              </w:divBdr>
            </w:div>
            <w:div w:id="1269503547">
              <w:marLeft w:val="0"/>
              <w:marRight w:val="0"/>
              <w:marTop w:val="0"/>
              <w:marBottom w:val="0"/>
              <w:divBdr>
                <w:top w:val="none" w:sz="0" w:space="0" w:color="auto"/>
                <w:left w:val="none" w:sz="0" w:space="0" w:color="auto"/>
                <w:bottom w:val="none" w:sz="0" w:space="0" w:color="auto"/>
                <w:right w:val="none" w:sz="0" w:space="0" w:color="auto"/>
              </w:divBdr>
            </w:div>
          </w:divsChild>
        </w:div>
        <w:div w:id="1510486757">
          <w:marLeft w:val="0"/>
          <w:marRight w:val="0"/>
          <w:marTop w:val="0"/>
          <w:marBottom w:val="0"/>
          <w:divBdr>
            <w:top w:val="none" w:sz="0" w:space="0" w:color="auto"/>
            <w:left w:val="none" w:sz="0" w:space="0" w:color="auto"/>
            <w:bottom w:val="none" w:sz="0" w:space="0" w:color="auto"/>
            <w:right w:val="none" w:sz="0" w:space="0" w:color="auto"/>
          </w:divBdr>
          <w:divsChild>
            <w:div w:id="930049138">
              <w:marLeft w:val="0"/>
              <w:marRight w:val="0"/>
              <w:marTop w:val="0"/>
              <w:marBottom w:val="0"/>
              <w:divBdr>
                <w:top w:val="none" w:sz="0" w:space="0" w:color="auto"/>
                <w:left w:val="none" w:sz="0" w:space="0" w:color="auto"/>
                <w:bottom w:val="none" w:sz="0" w:space="0" w:color="auto"/>
                <w:right w:val="none" w:sz="0" w:space="0" w:color="auto"/>
              </w:divBdr>
            </w:div>
            <w:div w:id="1269464973">
              <w:marLeft w:val="0"/>
              <w:marRight w:val="0"/>
              <w:marTop w:val="0"/>
              <w:marBottom w:val="0"/>
              <w:divBdr>
                <w:top w:val="none" w:sz="0" w:space="0" w:color="auto"/>
                <w:left w:val="none" w:sz="0" w:space="0" w:color="auto"/>
                <w:bottom w:val="none" w:sz="0" w:space="0" w:color="auto"/>
                <w:right w:val="none" w:sz="0" w:space="0" w:color="auto"/>
              </w:divBdr>
            </w:div>
            <w:div w:id="1878083268">
              <w:marLeft w:val="0"/>
              <w:marRight w:val="0"/>
              <w:marTop w:val="0"/>
              <w:marBottom w:val="0"/>
              <w:divBdr>
                <w:top w:val="none" w:sz="0" w:space="0" w:color="auto"/>
                <w:left w:val="none" w:sz="0" w:space="0" w:color="auto"/>
                <w:bottom w:val="none" w:sz="0" w:space="0" w:color="auto"/>
                <w:right w:val="none" w:sz="0" w:space="0" w:color="auto"/>
              </w:divBdr>
            </w:div>
            <w:div w:id="1967927912">
              <w:marLeft w:val="0"/>
              <w:marRight w:val="0"/>
              <w:marTop w:val="0"/>
              <w:marBottom w:val="0"/>
              <w:divBdr>
                <w:top w:val="none" w:sz="0" w:space="0" w:color="auto"/>
                <w:left w:val="none" w:sz="0" w:space="0" w:color="auto"/>
                <w:bottom w:val="none" w:sz="0" w:space="0" w:color="auto"/>
                <w:right w:val="none" w:sz="0" w:space="0" w:color="auto"/>
              </w:divBdr>
            </w:div>
          </w:divsChild>
        </w:div>
        <w:div w:id="1518082558">
          <w:marLeft w:val="0"/>
          <w:marRight w:val="0"/>
          <w:marTop w:val="0"/>
          <w:marBottom w:val="0"/>
          <w:divBdr>
            <w:top w:val="none" w:sz="0" w:space="0" w:color="auto"/>
            <w:left w:val="none" w:sz="0" w:space="0" w:color="auto"/>
            <w:bottom w:val="none" w:sz="0" w:space="0" w:color="auto"/>
            <w:right w:val="none" w:sz="0" w:space="0" w:color="auto"/>
          </w:divBdr>
          <w:divsChild>
            <w:div w:id="1035469333">
              <w:marLeft w:val="0"/>
              <w:marRight w:val="0"/>
              <w:marTop w:val="0"/>
              <w:marBottom w:val="0"/>
              <w:divBdr>
                <w:top w:val="none" w:sz="0" w:space="0" w:color="auto"/>
                <w:left w:val="none" w:sz="0" w:space="0" w:color="auto"/>
                <w:bottom w:val="none" w:sz="0" w:space="0" w:color="auto"/>
                <w:right w:val="none" w:sz="0" w:space="0" w:color="auto"/>
              </w:divBdr>
            </w:div>
            <w:div w:id="2070837275">
              <w:marLeft w:val="0"/>
              <w:marRight w:val="0"/>
              <w:marTop w:val="0"/>
              <w:marBottom w:val="0"/>
              <w:divBdr>
                <w:top w:val="none" w:sz="0" w:space="0" w:color="auto"/>
                <w:left w:val="none" w:sz="0" w:space="0" w:color="auto"/>
                <w:bottom w:val="none" w:sz="0" w:space="0" w:color="auto"/>
                <w:right w:val="none" w:sz="0" w:space="0" w:color="auto"/>
              </w:divBdr>
            </w:div>
          </w:divsChild>
        </w:div>
        <w:div w:id="1636526352">
          <w:marLeft w:val="0"/>
          <w:marRight w:val="0"/>
          <w:marTop w:val="0"/>
          <w:marBottom w:val="0"/>
          <w:divBdr>
            <w:top w:val="none" w:sz="0" w:space="0" w:color="auto"/>
            <w:left w:val="none" w:sz="0" w:space="0" w:color="auto"/>
            <w:bottom w:val="none" w:sz="0" w:space="0" w:color="auto"/>
            <w:right w:val="none" w:sz="0" w:space="0" w:color="auto"/>
          </w:divBdr>
          <w:divsChild>
            <w:div w:id="682174276">
              <w:marLeft w:val="0"/>
              <w:marRight w:val="0"/>
              <w:marTop w:val="0"/>
              <w:marBottom w:val="0"/>
              <w:divBdr>
                <w:top w:val="none" w:sz="0" w:space="0" w:color="auto"/>
                <w:left w:val="none" w:sz="0" w:space="0" w:color="auto"/>
                <w:bottom w:val="none" w:sz="0" w:space="0" w:color="auto"/>
                <w:right w:val="none" w:sz="0" w:space="0" w:color="auto"/>
              </w:divBdr>
            </w:div>
          </w:divsChild>
        </w:div>
        <w:div w:id="1644579578">
          <w:marLeft w:val="0"/>
          <w:marRight w:val="0"/>
          <w:marTop w:val="0"/>
          <w:marBottom w:val="0"/>
          <w:divBdr>
            <w:top w:val="none" w:sz="0" w:space="0" w:color="auto"/>
            <w:left w:val="none" w:sz="0" w:space="0" w:color="auto"/>
            <w:bottom w:val="none" w:sz="0" w:space="0" w:color="auto"/>
            <w:right w:val="none" w:sz="0" w:space="0" w:color="auto"/>
          </w:divBdr>
          <w:divsChild>
            <w:div w:id="173036946">
              <w:marLeft w:val="0"/>
              <w:marRight w:val="0"/>
              <w:marTop w:val="0"/>
              <w:marBottom w:val="0"/>
              <w:divBdr>
                <w:top w:val="none" w:sz="0" w:space="0" w:color="auto"/>
                <w:left w:val="none" w:sz="0" w:space="0" w:color="auto"/>
                <w:bottom w:val="none" w:sz="0" w:space="0" w:color="auto"/>
                <w:right w:val="none" w:sz="0" w:space="0" w:color="auto"/>
              </w:divBdr>
            </w:div>
            <w:div w:id="830950933">
              <w:marLeft w:val="0"/>
              <w:marRight w:val="0"/>
              <w:marTop w:val="0"/>
              <w:marBottom w:val="0"/>
              <w:divBdr>
                <w:top w:val="none" w:sz="0" w:space="0" w:color="auto"/>
                <w:left w:val="none" w:sz="0" w:space="0" w:color="auto"/>
                <w:bottom w:val="none" w:sz="0" w:space="0" w:color="auto"/>
                <w:right w:val="none" w:sz="0" w:space="0" w:color="auto"/>
              </w:divBdr>
            </w:div>
          </w:divsChild>
        </w:div>
        <w:div w:id="1710375447">
          <w:marLeft w:val="0"/>
          <w:marRight w:val="0"/>
          <w:marTop w:val="0"/>
          <w:marBottom w:val="0"/>
          <w:divBdr>
            <w:top w:val="none" w:sz="0" w:space="0" w:color="auto"/>
            <w:left w:val="none" w:sz="0" w:space="0" w:color="auto"/>
            <w:bottom w:val="none" w:sz="0" w:space="0" w:color="auto"/>
            <w:right w:val="none" w:sz="0" w:space="0" w:color="auto"/>
          </w:divBdr>
          <w:divsChild>
            <w:div w:id="290092747">
              <w:marLeft w:val="0"/>
              <w:marRight w:val="0"/>
              <w:marTop w:val="0"/>
              <w:marBottom w:val="0"/>
              <w:divBdr>
                <w:top w:val="none" w:sz="0" w:space="0" w:color="auto"/>
                <w:left w:val="none" w:sz="0" w:space="0" w:color="auto"/>
                <w:bottom w:val="none" w:sz="0" w:space="0" w:color="auto"/>
                <w:right w:val="none" w:sz="0" w:space="0" w:color="auto"/>
              </w:divBdr>
            </w:div>
          </w:divsChild>
        </w:div>
        <w:div w:id="1712880173">
          <w:marLeft w:val="0"/>
          <w:marRight w:val="0"/>
          <w:marTop w:val="0"/>
          <w:marBottom w:val="0"/>
          <w:divBdr>
            <w:top w:val="none" w:sz="0" w:space="0" w:color="auto"/>
            <w:left w:val="none" w:sz="0" w:space="0" w:color="auto"/>
            <w:bottom w:val="none" w:sz="0" w:space="0" w:color="auto"/>
            <w:right w:val="none" w:sz="0" w:space="0" w:color="auto"/>
          </w:divBdr>
          <w:divsChild>
            <w:div w:id="1262374297">
              <w:marLeft w:val="0"/>
              <w:marRight w:val="0"/>
              <w:marTop w:val="0"/>
              <w:marBottom w:val="0"/>
              <w:divBdr>
                <w:top w:val="none" w:sz="0" w:space="0" w:color="auto"/>
                <w:left w:val="none" w:sz="0" w:space="0" w:color="auto"/>
                <w:bottom w:val="none" w:sz="0" w:space="0" w:color="auto"/>
                <w:right w:val="none" w:sz="0" w:space="0" w:color="auto"/>
              </w:divBdr>
            </w:div>
            <w:div w:id="1337029388">
              <w:marLeft w:val="0"/>
              <w:marRight w:val="0"/>
              <w:marTop w:val="0"/>
              <w:marBottom w:val="0"/>
              <w:divBdr>
                <w:top w:val="none" w:sz="0" w:space="0" w:color="auto"/>
                <w:left w:val="none" w:sz="0" w:space="0" w:color="auto"/>
                <w:bottom w:val="none" w:sz="0" w:space="0" w:color="auto"/>
                <w:right w:val="none" w:sz="0" w:space="0" w:color="auto"/>
              </w:divBdr>
            </w:div>
            <w:div w:id="2140104597">
              <w:marLeft w:val="0"/>
              <w:marRight w:val="0"/>
              <w:marTop w:val="0"/>
              <w:marBottom w:val="0"/>
              <w:divBdr>
                <w:top w:val="none" w:sz="0" w:space="0" w:color="auto"/>
                <w:left w:val="none" w:sz="0" w:space="0" w:color="auto"/>
                <w:bottom w:val="none" w:sz="0" w:space="0" w:color="auto"/>
                <w:right w:val="none" w:sz="0" w:space="0" w:color="auto"/>
              </w:divBdr>
            </w:div>
          </w:divsChild>
        </w:div>
        <w:div w:id="1713842819">
          <w:marLeft w:val="0"/>
          <w:marRight w:val="0"/>
          <w:marTop w:val="0"/>
          <w:marBottom w:val="0"/>
          <w:divBdr>
            <w:top w:val="none" w:sz="0" w:space="0" w:color="auto"/>
            <w:left w:val="none" w:sz="0" w:space="0" w:color="auto"/>
            <w:bottom w:val="none" w:sz="0" w:space="0" w:color="auto"/>
            <w:right w:val="none" w:sz="0" w:space="0" w:color="auto"/>
          </w:divBdr>
          <w:divsChild>
            <w:div w:id="123039265">
              <w:marLeft w:val="0"/>
              <w:marRight w:val="0"/>
              <w:marTop w:val="0"/>
              <w:marBottom w:val="0"/>
              <w:divBdr>
                <w:top w:val="none" w:sz="0" w:space="0" w:color="auto"/>
                <w:left w:val="none" w:sz="0" w:space="0" w:color="auto"/>
                <w:bottom w:val="none" w:sz="0" w:space="0" w:color="auto"/>
                <w:right w:val="none" w:sz="0" w:space="0" w:color="auto"/>
              </w:divBdr>
            </w:div>
            <w:div w:id="138302562">
              <w:marLeft w:val="0"/>
              <w:marRight w:val="0"/>
              <w:marTop w:val="0"/>
              <w:marBottom w:val="0"/>
              <w:divBdr>
                <w:top w:val="none" w:sz="0" w:space="0" w:color="auto"/>
                <w:left w:val="none" w:sz="0" w:space="0" w:color="auto"/>
                <w:bottom w:val="none" w:sz="0" w:space="0" w:color="auto"/>
                <w:right w:val="none" w:sz="0" w:space="0" w:color="auto"/>
              </w:divBdr>
            </w:div>
            <w:div w:id="159320936">
              <w:marLeft w:val="0"/>
              <w:marRight w:val="0"/>
              <w:marTop w:val="0"/>
              <w:marBottom w:val="0"/>
              <w:divBdr>
                <w:top w:val="none" w:sz="0" w:space="0" w:color="auto"/>
                <w:left w:val="none" w:sz="0" w:space="0" w:color="auto"/>
                <w:bottom w:val="none" w:sz="0" w:space="0" w:color="auto"/>
                <w:right w:val="none" w:sz="0" w:space="0" w:color="auto"/>
              </w:divBdr>
            </w:div>
            <w:div w:id="190848742">
              <w:marLeft w:val="0"/>
              <w:marRight w:val="0"/>
              <w:marTop w:val="0"/>
              <w:marBottom w:val="0"/>
              <w:divBdr>
                <w:top w:val="none" w:sz="0" w:space="0" w:color="auto"/>
                <w:left w:val="none" w:sz="0" w:space="0" w:color="auto"/>
                <w:bottom w:val="none" w:sz="0" w:space="0" w:color="auto"/>
                <w:right w:val="none" w:sz="0" w:space="0" w:color="auto"/>
              </w:divBdr>
            </w:div>
            <w:div w:id="194654609">
              <w:marLeft w:val="0"/>
              <w:marRight w:val="0"/>
              <w:marTop w:val="0"/>
              <w:marBottom w:val="0"/>
              <w:divBdr>
                <w:top w:val="none" w:sz="0" w:space="0" w:color="auto"/>
                <w:left w:val="none" w:sz="0" w:space="0" w:color="auto"/>
                <w:bottom w:val="none" w:sz="0" w:space="0" w:color="auto"/>
                <w:right w:val="none" w:sz="0" w:space="0" w:color="auto"/>
              </w:divBdr>
            </w:div>
            <w:div w:id="285475693">
              <w:marLeft w:val="0"/>
              <w:marRight w:val="0"/>
              <w:marTop w:val="0"/>
              <w:marBottom w:val="0"/>
              <w:divBdr>
                <w:top w:val="none" w:sz="0" w:space="0" w:color="auto"/>
                <w:left w:val="none" w:sz="0" w:space="0" w:color="auto"/>
                <w:bottom w:val="none" w:sz="0" w:space="0" w:color="auto"/>
                <w:right w:val="none" w:sz="0" w:space="0" w:color="auto"/>
              </w:divBdr>
            </w:div>
            <w:div w:id="301809599">
              <w:marLeft w:val="0"/>
              <w:marRight w:val="0"/>
              <w:marTop w:val="0"/>
              <w:marBottom w:val="0"/>
              <w:divBdr>
                <w:top w:val="none" w:sz="0" w:space="0" w:color="auto"/>
                <w:left w:val="none" w:sz="0" w:space="0" w:color="auto"/>
                <w:bottom w:val="none" w:sz="0" w:space="0" w:color="auto"/>
                <w:right w:val="none" w:sz="0" w:space="0" w:color="auto"/>
              </w:divBdr>
            </w:div>
            <w:div w:id="322514571">
              <w:marLeft w:val="0"/>
              <w:marRight w:val="0"/>
              <w:marTop w:val="0"/>
              <w:marBottom w:val="0"/>
              <w:divBdr>
                <w:top w:val="none" w:sz="0" w:space="0" w:color="auto"/>
                <w:left w:val="none" w:sz="0" w:space="0" w:color="auto"/>
                <w:bottom w:val="none" w:sz="0" w:space="0" w:color="auto"/>
                <w:right w:val="none" w:sz="0" w:space="0" w:color="auto"/>
              </w:divBdr>
            </w:div>
            <w:div w:id="402029498">
              <w:marLeft w:val="0"/>
              <w:marRight w:val="0"/>
              <w:marTop w:val="0"/>
              <w:marBottom w:val="0"/>
              <w:divBdr>
                <w:top w:val="none" w:sz="0" w:space="0" w:color="auto"/>
                <w:left w:val="none" w:sz="0" w:space="0" w:color="auto"/>
                <w:bottom w:val="none" w:sz="0" w:space="0" w:color="auto"/>
                <w:right w:val="none" w:sz="0" w:space="0" w:color="auto"/>
              </w:divBdr>
            </w:div>
            <w:div w:id="502669888">
              <w:marLeft w:val="0"/>
              <w:marRight w:val="0"/>
              <w:marTop w:val="0"/>
              <w:marBottom w:val="0"/>
              <w:divBdr>
                <w:top w:val="none" w:sz="0" w:space="0" w:color="auto"/>
                <w:left w:val="none" w:sz="0" w:space="0" w:color="auto"/>
                <w:bottom w:val="none" w:sz="0" w:space="0" w:color="auto"/>
                <w:right w:val="none" w:sz="0" w:space="0" w:color="auto"/>
              </w:divBdr>
            </w:div>
            <w:div w:id="512499721">
              <w:marLeft w:val="0"/>
              <w:marRight w:val="0"/>
              <w:marTop w:val="0"/>
              <w:marBottom w:val="0"/>
              <w:divBdr>
                <w:top w:val="none" w:sz="0" w:space="0" w:color="auto"/>
                <w:left w:val="none" w:sz="0" w:space="0" w:color="auto"/>
                <w:bottom w:val="none" w:sz="0" w:space="0" w:color="auto"/>
                <w:right w:val="none" w:sz="0" w:space="0" w:color="auto"/>
              </w:divBdr>
            </w:div>
            <w:div w:id="575209561">
              <w:marLeft w:val="0"/>
              <w:marRight w:val="0"/>
              <w:marTop w:val="0"/>
              <w:marBottom w:val="0"/>
              <w:divBdr>
                <w:top w:val="none" w:sz="0" w:space="0" w:color="auto"/>
                <w:left w:val="none" w:sz="0" w:space="0" w:color="auto"/>
                <w:bottom w:val="none" w:sz="0" w:space="0" w:color="auto"/>
                <w:right w:val="none" w:sz="0" w:space="0" w:color="auto"/>
              </w:divBdr>
            </w:div>
            <w:div w:id="742263028">
              <w:marLeft w:val="0"/>
              <w:marRight w:val="0"/>
              <w:marTop w:val="0"/>
              <w:marBottom w:val="0"/>
              <w:divBdr>
                <w:top w:val="none" w:sz="0" w:space="0" w:color="auto"/>
                <w:left w:val="none" w:sz="0" w:space="0" w:color="auto"/>
                <w:bottom w:val="none" w:sz="0" w:space="0" w:color="auto"/>
                <w:right w:val="none" w:sz="0" w:space="0" w:color="auto"/>
              </w:divBdr>
            </w:div>
            <w:div w:id="896669481">
              <w:marLeft w:val="0"/>
              <w:marRight w:val="0"/>
              <w:marTop w:val="0"/>
              <w:marBottom w:val="0"/>
              <w:divBdr>
                <w:top w:val="none" w:sz="0" w:space="0" w:color="auto"/>
                <w:left w:val="none" w:sz="0" w:space="0" w:color="auto"/>
                <w:bottom w:val="none" w:sz="0" w:space="0" w:color="auto"/>
                <w:right w:val="none" w:sz="0" w:space="0" w:color="auto"/>
              </w:divBdr>
            </w:div>
            <w:div w:id="948195962">
              <w:marLeft w:val="0"/>
              <w:marRight w:val="0"/>
              <w:marTop w:val="0"/>
              <w:marBottom w:val="0"/>
              <w:divBdr>
                <w:top w:val="none" w:sz="0" w:space="0" w:color="auto"/>
                <w:left w:val="none" w:sz="0" w:space="0" w:color="auto"/>
                <w:bottom w:val="none" w:sz="0" w:space="0" w:color="auto"/>
                <w:right w:val="none" w:sz="0" w:space="0" w:color="auto"/>
              </w:divBdr>
            </w:div>
            <w:div w:id="1003750755">
              <w:marLeft w:val="0"/>
              <w:marRight w:val="0"/>
              <w:marTop w:val="0"/>
              <w:marBottom w:val="0"/>
              <w:divBdr>
                <w:top w:val="none" w:sz="0" w:space="0" w:color="auto"/>
                <w:left w:val="none" w:sz="0" w:space="0" w:color="auto"/>
                <w:bottom w:val="none" w:sz="0" w:space="0" w:color="auto"/>
                <w:right w:val="none" w:sz="0" w:space="0" w:color="auto"/>
              </w:divBdr>
            </w:div>
            <w:div w:id="1086655604">
              <w:marLeft w:val="0"/>
              <w:marRight w:val="0"/>
              <w:marTop w:val="0"/>
              <w:marBottom w:val="0"/>
              <w:divBdr>
                <w:top w:val="none" w:sz="0" w:space="0" w:color="auto"/>
                <w:left w:val="none" w:sz="0" w:space="0" w:color="auto"/>
                <w:bottom w:val="none" w:sz="0" w:space="0" w:color="auto"/>
                <w:right w:val="none" w:sz="0" w:space="0" w:color="auto"/>
              </w:divBdr>
            </w:div>
            <w:div w:id="1326862184">
              <w:marLeft w:val="0"/>
              <w:marRight w:val="0"/>
              <w:marTop w:val="0"/>
              <w:marBottom w:val="0"/>
              <w:divBdr>
                <w:top w:val="none" w:sz="0" w:space="0" w:color="auto"/>
                <w:left w:val="none" w:sz="0" w:space="0" w:color="auto"/>
                <w:bottom w:val="none" w:sz="0" w:space="0" w:color="auto"/>
                <w:right w:val="none" w:sz="0" w:space="0" w:color="auto"/>
              </w:divBdr>
            </w:div>
            <w:div w:id="1363821643">
              <w:marLeft w:val="0"/>
              <w:marRight w:val="0"/>
              <w:marTop w:val="0"/>
              <w:marBottom w:val="0"/>
              <w:divBdr>
                <w:top w:val="none" w:sz="0" w:space="0" w:color="auto"/>
                <w:left w:val="none" w:sz="0" w:space="0" w:color="auto"/>
                <w:bottom w:val="none" w:sz="0" w:space="0" w:color="auto"/>
                <w:right w:val="none" w:sz="0" w:space="0" w:color="auto"/>
              </w:divBdr>
            </w:div>
            <w:div w:id="1384593948">
              <w:marLeft w:val="0"/>
              <w:marRight w:val="0"/>
              <w:marTop w:val="0"/>
              <w:marBottom w:val="0"/>
              <w:divBdr>
                <w:top w:val="none" w:sz="0" w:space="0" w:color="auto"/>
                <w:left w:val="none" w:sz="0" w:space="0" w:color="auto"/>
                <w:bottom w:val="none" w:sz="0" w:space="0" w:color="auto"/>
                <w:right w:val="none" w:sz="0" w:space="0" w:color="auto"/>
              </w:divBdr>
            </w:div>
            <w:div w:id="1431049605">
              <w:marLeft w:val="0"/>
              <w:marRight w:val="0"/>
              <w:marTop w:val="0"/>
              <w:marBottom w:val="0"/>
              <w:divBdr>
                <w:top w:val="none" w:sz="0" w:space="0" w:color="auto"/>
                <w:left w:val="none" w:sz="0" w:space="0" w:color="auto"/>
                <w:bottom w:val="none" w:sz="0" w:space="0" w:color="auto"/>
                <w:right w:val="none" w:sz="0" w:space="0" w:color="auto"/>
              </w:divBdr>
            </w:div>
            <w:div w:id="1484199845">
              <w:marLeft w:val="0"/>
              <w:marRight w:val="0"/>
              <w:marTop w:val="0"/>
              <w:marBottom w:val="0"/>
              <w:divBdr>
                <w:top w:val="none" w:sz="0" w:space="0" w:color="auto"/>
                <w:left w:val="none" w:sz="0" w:space="0" w:color="auto"/>
                <w:bottom w:val="none" w:sz="0" w:space="0" w:color="auto"/>
                <w:right w:val="none" w:sz="0" w:space="0" w:color="auto"/>
              </w:divBdr>
            </w:div>
            <w:div w:id="1774781054">
              <w:marLeft w:val="0"/>
              <w:marRight w:val="0"/>
              <w:marTop w:val="0"/>
              <w:marBottom w:val="0"/>
              <w:divBdr>
                <w:top w:val="none" w:sz="0" w:space="0" w:color="auto"/>
                <w:left w:val="none" w:sz="0" w:space="0" w:color="auto"/>
                <w:bottom w:val="none" w:sz="0" w:space="0" w:color="auto"/>
                <w:right w:val="none" w:sz="0" w:space="0" w:color="auto"/>
              </w:divBdr>
            </w:div>
            <w:div w:id="1848444446">
              <w:marLeft w:val="0"/>
              <w:marRight w:val="0"/>
              <w:marTop w:val="0"/>
              <w:marBottom w:val="0"/>
              <w:divBdr>
                <w:top w:val="none" w:sz="0" w:space="0" w:color="auto"/>
                <w:left w:val="none" w:sz="0" w:space="0" w:color="auto"/>
                <w:bottom w:val="none" w:sz="0" w:space="0" w:color="auto"/>
                <w:right w:val="none" w:sz="0" w:space="0" w:color="auto"/>
              </w:divBdr>
            </w:div>
            <w:div w:id="2027905026">
              <w:marLeft w:val="0"/>
              <w:marRight w:val="0"/>
              <w:marTop w:val="0"/>
              <w:marBottom w:val="0"/>
              <w:divBdr>
                <w:top w:val="none" w:sz="0" w:space="0" w:color="auto"/>
                <w:left w:val="none" w:sz="0" w:space="0" w:color="auto"/>
                <w:bottom w:val="none" w:sz="0" w:space="0" w:color="auto"/>
                <w:right w:val="none" w:sz="0" w:space="0" w:color="auto"/>
              </w:divBdr>
            </w:div>
            <w:div w:id="2083597754">
              <w:marLeft w:val="0"/>
              <w:marRight w:val="0"/>
              <w:marTop w:val="0"/>
              <w:marBottom w:val="0"/>
              <w:divBdr>
                <w:top w:val="none" w:sz="0" w:space="0" w:color="auto"/>
                <w:left w:val="none" w:sz="0" w:space="0" w:color="auto"/>
                <w:bottom w:val="none" w:sz="0" w:space="0" w:color="auto"/>
                <w:right w:val="none" w:sz="0" w:space="0" w:color="auto"/>
              </w:divBdr>
            </w:div>
          </w:divsChild>
        </w:div>
        <w:div w:id="1726104949">
          <w:marLeft w:val="0"/>
          <w:marRight w:val="0"/>
          <w:marTop w:val="0"/>
          <w:marBottom w:val="0"/>
          <w:divBdr>
            <w:top w:val="none" w:sz="0" w:space="0" w:color="auto"/>
            <w:left w:val="none" w:sz="0" w:space="0" w:color="auto"/>
            <w:bottom w:val="none" w:sz="0" w:space="0" w:color="auto"/>
            <w:right w:val="none" w:sz="0" w:space="0" w:color="auto"/>
          </w:divBdr>
          <w:divsChild>
            <w:div w:id="163713985">
              <w:marLeft w:val="0"/>
              <w:marRight w:val="0"/>
              <w:marTop w:val="0"/>
              <w:marBottom w:val="0"/>
              <w:divBdr>
                <w:top w:val="none" w:sz="0" w:space="0" w:color="auto"/>
                <w:left w:val="none" w:sz="0" w:space="0" w:color="auto"/>
                <w:bottom w:val="none" w:sz="0" w:space="0" w:color="auto"/>
                <w:right w:val="none" w:sz="0" w:space="0" w:color="auto"/>
              </w:divBdr>
            </w:div>
          </w:divsChild>
        </w:div>
        <w:div w:id="1731268362">
          <w:marLeft w:val="0"/>
          <w:marRight w:val="0"/>
          <w:marTop w:val="0"/>
          <w:marBottom w:val="0"/>
          <w:divBdr>
            <w:top w:val="none" w:sz="0" w:space="0" w:color="auto"/>
            <w:left w:val="none" w:sz="0" w:space="0" w:color="auto"/>
            <w:bottom w:val="none" w:sz="0" w:space="0" w:color="auto"/>
            <w:right w:val="none" w:sz="0" w:space="0" w:color="auto"/>
          </w:divBdr>
          <w:divsChild>
            <w:div w:id="1968395659">
              <w:marLeft w:val="0"/>
              <w:marRight w:val="0"/>
              <w:marTop w:val="0"/>
              <w:marBottom w:val="0"/>
              <w:divBdr>
                <w:top w:val="none" w:sz="0" w:space="0" w:color="auto"/>
                <w:left w:val="none" w:sz="0" w:space="0" w:color="auto"/>
                <w:bottom w:val="none" w:sz="0" w:space="0" w:color="auto"/>
                <w:right w:val="none" w:sz="0" w:space="0" w:color="auto"/>
              </w:divBdr>
            </w:div>
          </w:divsChild>
        </w:div>
        <w:div w:id="1759255228">
          <w:marLeft w:val="0"/>
          <w:marRight w:val="0"/>
          <w:marTop w:val="0"/>
          <w:marBottom w:val="0"/>
          <w:divBdr>
            <w:top w:val="none" w:sz="0" w:space="0" w:color="auto"/>
            <w:left w:val="none" w:sz="0" w:space="0" w:color="auto"/>
            <w:bottom w:val="none" w:sz="0" w:space="0" w:color="auto"/>
            <w:right w:val="none" w:sz="0" w:space="0" w:color="auto"/>
          </w:divBdr>
          <w:divsChild>
            <w:div w:id="950362715">
              <w:marLeft w:val="0"/>
              <w:marRight w:val="0"/>
              <w:marTop w:val="0"/>
              <w:marBottom w:val="0"/>
              <w:divBdr>
                <w:top w:val="none" w:sz="0" w:space="0" w:color="auto"/>
                <w:left w:val="none" w:sz="0" w:space="0" w:color="auto"/>
                <w:bottom w:val="none" w:sz="0" w:space="0" w:color="auto"/>
                <w:right w:val="none" w:sz="0" w:space="0" w:color="auto"/>
              </w:divBdr>
            </w:div>
          </w:divsChild>
        </w:div>
        <w:div w:id="1791511931">
          <w:marLeft w:val="0"/>
          <w:marRight w:val="0"/>
          <w:marTop w:val="0"/>
          <w:marBottom w:val="0"/>
          <w:divBdr>
            <w:top w:val="none" w:sz="0" w:space="0" w:color="auto"/>
            <w:left w:val="none" w:sz="0" w:space="0" w:color="auto"/>
            <w:bottom w:val="none" w:sz="0" w:space="0" w:color="auto"/>
            <w:right w:val="none" w:sz="0" w:space="0" w:color="auto"/>
          </w:divBdr>
          <w:divsChild>
            <w:div w:id="100925911">
              <w:marLeft w:val="0"/>
              <w:marRight w:val="0"/>
              <w:marTop w:val="0"/>
              <w:marBottom w:val="0"/>
              <w:divBdr>
                <w:top w:val="none" w:sz="0" w:space="0" w:color="auto"/>
                <w:left w:val="none" w:sz="0" w:space="0" w:color="auto"/>
                <w:bottom w:val="none" w:sz="0" w:space="0" w:color="auto"/>
                <w:right w:val="none" w:sz="0" w:space="0" w:color="auto"/>
              </w:divBdr>
            </w:div>
            <w:div w:id="216354204">
              <w:marLeft w:val="0"/>
              <w:marRight w:val="0"/>
              <w:marTop w:val="0"/>
              <w:marBottom w:val="0"/>
              <w:divBdr>
                <w:top w:val="none" w:sz="0" w:space="0" w:color="auto"/>
                <w:left w:val="none" w:sz="0" w:space="0" w:color="auto"/>
                <w:bottom w:val="none" w:sz="0" w:space="0" w:color="auto"/>
                <w:right w:val="none" w:sz="0" w:space="0" w:color="auto"/>
              </w:divBdr>
            </w:div>
            <w:div w:id="1913923573">
              <w:marLeft w:val="0"/>
              <w:marRight w:val="0"/>
              <w:marTop w:val="0"/>
              <w:marBottom w:val="0"/>
              <w:divBdr>
                <w:top w:val="none" w:sz="0" w:space="0" w:color="auto"/>
                <w:left w:val="none" w:sz="0" w:space="0" w:color="auto"/>
                <w:bottom w:val="none" w:sz="0" w:space="0" w:color="auto"/>
                <w:right w:val="none" w:sz="0" w:space="0" w:color="auto"/>
              </w:divBdr>
            </w:div>
          </w:divsChild>
        </w:div>
        <w:div w:id="1823736993">
          <w:marLeft w:val="0"/>
          <w:marRight w:val="0"/>
          <w:marTop w:val="0"/>
          <w:marBottom w:val="0"/>
          <w:divBdr>
            <w:top w:val="none" w:sz="0" w:space="0" w:color="auto"/>
            <w:left w:val="none" w:sz="0" w:space="0" w:color="auto"/>
            <w:bottom w:val="none" w:sz="0" w:space="0" w:color="auto"/>
            <w:right w:val="none" w:sz="0" w:space="0" w:color="auto"/>
          </w:divBdr>
          <w:divsChild>
            <w:div w:id="1239095634">
              <w:marLeft w:val="0"/>
              <w:marRight w:val="0"/>
              <w:marTop w:val="0"/>
              <w:marBottom w:val="0"/>
              <w:divBdr>
                <w:top w:val="none" w:sz="0" w:space="0" w:color="auto"/>
                <w:left w:val="none" w:sz="0" w:space="0" w:color="auto"/>
                <w:bottom w:val="none" w:sz="0" w:space="0" w:color="auto"/>
                <w:right w:val="none" w:sz="0" w:space="0" w:color="auto"/>
              </w:divBdr>
            </w:div>
            <w:div w:id="1588344030">
              <w:marLeft w:val="0"/>
              <w:marRight w:val="0"/>
              <w:marTop w:val="0"/>
              <w:marBottom w:val="0"/>
              <w:divBdr>
                <w:top w:val="none" w:sz="0" w:space="0" w:color="auto"/>
                <w:left w:val="none" w:sz="0" w:space="0" w:color="auto"/>
                <w:bottom w:val="none" w:sz="0" w:space="0" w:color="auto"/>
                <w:right w:val="none" w:sz="0" w:space="0" w:color="auto"/>
              </w:divBdr>
            </w:div>
          </w:divsChild>
        </w:div>
        <w:div w:id="1872843450">
          <w:marLeft w:val="0"/>
          <w:marRight w:val="0"/>
          <w:marTop w:val="0"/>
          <w:marBottom w:val="0"/>
          <w:divBdr>
            <w:top w:val="none" w:sz="0" w:space="0" w:color="auto"/>
            <w:left w:val="none" w:sz="0" w:space="0" w:color="auto"/>
            <w:bottom w:val="none" w:sz="0" w:space="0" w:color="auto"/>
            <w:right w:val="none" w:sz="0" w:space="0" w:color="auto"/>
          </w:divBdr>
          <w:divsChild>
            <w:div w:id="746658300">
              <w:marLeft w:val="0"/>
              <w:marRight w:val="0"/>
              <w:marTop w:val="0"/>
              <w:marBottom w:val="0"/>
              <w:divBdr>
                <w:top w:val="none" w:sz="0" w:space="0" w:color="auto"/>
                <w:left w:val="none" w:sz="0" w:space="0" w:color="auto"/>
                <w:bottom w:val="none" w:sz="0" w:space="0" w:color="auto"/>
                <w:right w:val="none" w:sz="0" w:space="0" w:color="auto"/>
              </w:divBdr>
            </w:div>
            <w:div w:id="1137721700">
              <w:marLeft w:val="0"/>
              <w:marRight w:val="0"/>
              <w:marTop w:val="0"/>
              <w:marBottom w:val="0"/>
              <w:divBdr>
                <w:top w:val="none" w:sz="0" w:space="0" w:color="auto"/>
                <w:left w:val="none" w:sz="0" w:space="0" w:color="auto"/>
                <w:bottom w:val="none" w:sz="0" w:space="0" w:color="auto"/>
                <w:right w:val="none" w:sz="0" w:space="0" w:color="auto"/>
              </w:divBdr>
            </w:div>
            <w:div w:id="2090685778">
              <w:marLeft w:val="0"/>
              <w:marRight w:val="0"/>
              <w:marTop w:val="0"/>
              <w:marBottom w:val="0"/>
              <w:divBdr>
                <w:top w:val="none" w:sz="0" w:space="0" w:color="auto"/>
                <w:left w:val="none" w:sz="0" w:space="0" w:color="auto"/>
                <w:bottom w:val="none" w:sz="0" w:space="0" w:color="auto"/>
                <w:right w:val="none" w:sz="0" w:space="0" w:color="auto"/>
              </w:divBdr>
            </w:div>
          </w:divsChild>
        </w:div>
        <w:div w:id="1912495306">
          <w:marLeft w:val="0"/>
          <w:marRight w:val="0"/>
          <w:marTop w:val="0"/>
          <w:marBottom w:val="0"/>
          <w:divBdr>
            <w:top w:val="none" w:sz="0" w:space="0" w:color="auto"/>
            <w:left w:val="none" w:sz="0" w:space="0" w:color="auto"/>
            <w:bottom w:val="none" w:sz="0" w:space="0" w:color="auto"/>
            <w:right w:val="none" w:sz="0" w:space="0" w:color="auto"/>
          </w:divBdr>
          <w:divsChild>
            <w:div w:id="127630740">
              <w:marLeft w:val="0"/>
              <w:marRight w:val="0"/>
              <w:marTop w:val="0"/>
              <w:marBottom w:val="0"/>
              <w:divBdr>
                <w:top w:val="none" w:sz="0" w:space="0" w:color="auto"/>
                <w:left w:val="none" w:sz="0" w:space="0" w:color="auto"/>
                <w:bottom w:val="none" w:sz="0" w:space="0" w:color="auto"/>
                <w:right w:val="none" w:sz="0" w:space="0" w:color="auto"/>
              </w:divBdr>
            </w:div>
            <w:div w:id="1216818906">
              <w:marLeft w:val="0"/>
              <w:marRight w:val="0"/>
              <w:marTop w:val="0"/>
              <w:marBottom w:val="0"/>
              <w:divBdr>
                <w:top w:val="none" w:sz="0" w:space="0" w:color="auto"/>
                <w:left w:val="none" w:sz="0" w:space="0" w:color="auto"/>
                <w:bottom w:val="none" w:sz="0" w:space="0" w:color="auto"/>
                <w:right w:val="none" w:sz="0" w:space="0" w:color="auto"/>
              </w:divBdr>
            </w:div>
            <w:div w:id="1865558716">
              <w:marLeft w:val="0"/>
              <w:marRight w:val="0"/>
              <w:marTop w:val="0"/>
              <w:marBottom w:val="0"/>
              <w:divBdr>
                <w:top w:val="none" w:sz="0" w:space="0" w:color="auto"/>
                <w:left w:val="none" w:sz="0" w:space="0" w:color="auto"/>
                <w:bottom w:val="none" w:sz="0" w:space="0" w:color="auto"/>
                <w:right w:val="none" w:sz="0" w:space="0" w:color="auto"/>
              </w:divBdr>
            </w:div>
          </w:divsChild>
        </w:div>
        <w:div w:id="2103839785">
          <w:marLeft w:val="0"/>
          <w:marRight w:val="0"/>
          <w:marTop w:val="0"/>
          <w:marBottom w:val="0"/>
          <w:divBdr>
            <w:top w:val="none" w:sz="0" w:space="0" w:color="auto"/>
            <w:left w:val="none" w:sz="0" w:space="0" w:color="auto"/>
            <w:bottom w:val="none" w:sz="0" w:space="0" w:color="auto"/>
            <w:right w:val="none" w:sz="0" w:space="0" w:color="auto"/>
          </w:divBdr>
          <w:divsChild>
            <w:div w:id="223876062">
              <w:marLeft w:val="0"/>
              <w:marRight w:val="0"/>
              <w:marTop w:val="0"/>
              <w:marBottom w:val="0"/>
              <w:divBdr>
                <w:top w:val="none" w:sz="0" w:space="0" w:color="auto"/>
                <w:left w:val="none" w:sz="0" w:space="0" w:color="auto"/>
                <w:bottom w:val="none" w:sz="0" w:space="0" w:color="auto"/>
                <w:right w:val="none" w:sz="0" w:space="0" w:color="auto"/>
              </w:divBdr>
            </w:div>
            <w:div w:id="1269192747">
              <w:marLeft w:val="0"/>
              <w:marRight w:val="0"/>
              <w:marTop w:val="0"/>
              <w:marBottom w:val="0"/>
              <w:divBdr>
                <w:top w:val="none" w:sz="0" w:space="0" w:color="auto"/>
                <w:left w:val="none" w:sz="0" w:space="0" w:color="auto"/>
                <w:bottom w:val="none" w:sz="0" w:space="0" w:color="auto"/>
                <w:right w:val="none" w:sz="0" w:space="0" w:color="auto"/>
              </w:divBdr>
            </w:div>
          </w:divsChild>
        </w:div>
        <w:div w:id="2131509682">
          <w:marLeft w:val="0"/>
          <w:marRight w:val="0"/>
          <w:marTop w:val="0"/>
          <w:marBottom w:val="0"/>
          <w:divBdr>
            <w:top w:val="none" w:sz="0" w:space="0" w:color="auto"/>
            <w:left w:val="none" w:sz="0" w:space="0" w:color="auto"/>
            <w:bottom w:val="none" w:sz="0" w:space="0" w:color="auto"/>
            <w:right w:val="none" w:sz="0" w:space="0" w:color="auto"/>
          </w:divBdr>
          <w:divsChild>
            <w:div w:id="966351548">
              <w:marLeft w:val="0"/>
              <w:marRight w:val="0"/>
              <w:marTop w:val="0"/>
              <w:marBottom w:val="0"/>
              <w:divBdr>
                <w:top w:val="none" w:sz="0" w:space="0" w:color="auto"/>
                <w:left w:val="none" w:sz="0" w:space="0" w:color="auto"/>
                <w:bottom w:val="none" w:sz="0" w:space="0" w:color="auto"/>
                <w:right w:val="none" w:sz="0" w:space="0" w:color="auto"/>
              </w:divBdr>
            </w:div>
          </w:divsChild>
        </w:div>
        <w:div w:id="2147163706">
          <w:marLeft w:val="0"/>
          <w:marRight w:val="0"/>
          <w:marTop w:val="0"/>
          <w:marBottom w:val="0"/>
          <w:divBdr>
            <w:top w:val="none" w:sz="0" w:space="0" w:color="auto"/>
            <w:left w:val="none" w:sz="0" w:space="0" w:color="auto"/>
            <w:bottom w:val="none" w:sz="0" w:space="0" w:color="auto"/>
            <w:right w:val="none" w:sz="0" w:space="0" w:color="auto"/>
          </w:divBdr>
          <w:divsChild>
            <w:div w:id="903568580">
              <w:marLeft w:val="0"/>
              <w:marRight w:val="0"/>
              <w:marTop w:val="0"/>
              <w:marBottom w:val="0"/>
              <w:divBdr>
                <w:top w:val="none" w:sz="0" w:space="0" w:color="auto"/>
                <w:left w:val="none" w:sz="0" w:space="0" w:color="auto"/>
                <w:bottom w:val="none" w:sz="0" w:space="0" w:color="auto"/>
                <w:right w:val="none" w:sz="0" w:space="0" w:color="auto"/>
              </w:divBdr>
            </w:div>
            <w:div w:id="988830049">
              <w:marLeft w:val="0"/>
              <w:marRight w:val="0"/>
              <w:marTop w:val="0"/>
              <w:marBottom w:val="0"/>
              <w:divBdr>
                <w:top w:val="none" w:sz="0" w:space="0" w:color="auto"/>
                <w:left w:val="none" w:sz="0" w:space="0" w:color="auto"/>
                <w:bottom w:val="none" w:sz="0" w:space="0" w:color="auto"/>
                <w:right w:val="none" w:sz="0" w:space="0" w:color="auto"/>
              </w:divBdr>
            </w:div>
            <w:div w:id="20732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2ad538f926ab32bdb354339f7d2053a6">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fca2bf8ebdc5a9134bddf84856979061"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f7e749-75e3-496a-bf5a-9ead1d2b042d" xsi:nil="true"/>
    <Data xmlns="e3ce96ac-6dd7-453f-bb0d-c6ed4ddc1f6d" xsi:nil="true"/>
    <lcf76f155ced4ddcb4097134ff3c332f xmlns="e3ce96ac-6dd7-453f-bb0d-c6ed4ddc1f6d">
      <Terms xmlns="http://schemas.microsoft.com/office/infopath/2007/PartnerControls"/>
    </lcf76f155ced4ddcb4097134ff3c332f>
    <SharedWithUsers xmlns="d9f7e749-75e3-496a-bf5a-9ead1d2b042d">
      <UserInfo>
        <DisplayName/>
        <AccountId xsi:nil="true"/>
        <AccountType/>
      </UserInfo>
    </SharedWithUsers>
  </documentManagement>
</p:properties>
</file>

<file path=customXml/itemProps1.xml><?xml version="1.0" encoding="utf-8"?>
<ds:datastoreItem xmlns:ds="http://schemas.openxmlformats.org/officeDocument/2006/customXml" ds:itemID="{109EF7A6-2168-47A6-AAC6-310A67B8B0AE}">
  <ds:schemaRefs>
    <ds:schemaRef ds:uri="http://schemas.openxmlformats.org/officeDocument/2006/bibliography"/>
  </ds:schemaRefs>
</ds:datastoreItem>
</file>

<file path=customXml/itemProps2.xml><?xml version="1.0" encoding="utf-8"?>
<ds:datastoreItem xmlns:ds="http://schemas.openxmlformats.org/officeDocument/2006/customXml" ds:itemID="{76A30E6D-3465-42FF-8A29-926D7C6E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27526-D101-412E-BB9C-991C75C75CF8}">
  <ds:schemaRefs>
    <ds:schemaRef ds:uri="http://schemas.microsoft.com/sharepoint/v3/contenttype/forms"/>
  </ds:schemaRefs>
</ds:datastoreItem>
</file>

<file path=customXml/itemProps4.xml><?xml version="1.0" encoding="utf-8"?>
<ds:datastoreItem xmlns:ds="http://schemas.openxmlformats.org/officeDocument/2006/customXml" ds:itemID="{1A471525-37EE-4BD1-A72F-0FDB22A43AE6}">
  <ds:schemaRefs>
    <ds:schemaRef ds:uri="http://schemas.microsoft.com/office/2006/metadata/properties"/>
    <ds:schemaRef ds:uri="http://schemas.microsoft.com/office/infopath/2007/PartnerControls"/>
    <ds:schemaRef ds:uri="d9f7e749-75e3-496a-bf5a-9ead1d2b042d"/>
    <ds:schemaRef ds:uri="e3ce96ac-6dd7-453f-bb0d-c6ed4ddc1f6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3070</Words>
  <Characters>1751</Characters>
  <Application>Microsoft Office Word</Application>
  <DocSecurity>0</DocSecurity>
  <Lines>14</Lines>
  <Paragraphs>9</Paragraphs>
  <ScaleCrop>false</ScaleCrop>
  <Company>Microsoft</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Aleksandras Jakušinas</dc:creator>
  <cp:lastModifiedBy>Laima Abrutytė</cp:lastModifiedBy>
  <cp:revision>124</cp:revision>
  <cp:lastPrinted>2017-12-05T05:03:00Z</cp:lastPrinted>
  <dcterms:created xsi:type="dcterms:W3CDTF">2025-12-04T05:44:00Z</dcterms:created>
  <dcterms:modified xsi:type="dcterms:W3CDTF">2026-03-05T08:36:00Z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2021-08-12T11:25:45Z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dff67998-f127-4b00-a713-f6c8040cb650</vt:lpwstr>
  </property>
  <property fmtid="{D5CDD505-2E9C-101B-9397-08002B2CF9AE}" pid="8" name="MSIP_Label_75464948-aeeb-436c-a291-ab13687dc8ce_ContentBits">
    <vt:lpwstr>0</vt:lpwstr>
  </property>
  <property fmtid="{D5CDD505-2E9C-101B-9397-08002B2CF9AE}" pid="9" name="ContentTypeId">
    <vt:lpwstr>0x0101008C692B0DE4C0C84BA58FAC8A9860F602</vt:lpwstr>
  </property>
  <property fmtid="{D5CDD505-2E9C-101B-9397-08002B2CF9AE}" pid="10" name="MediaServiceImageTags">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docLang">
    <vt:lpwstr>lt</vt:lpwstr>
  </property>
</Properties>
</file>